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61" w:rsidRPr="004326E6" w:rsidRDefault="00B51361" w:rsidP="00B51361">
      <w:pPr>
        <w:snapToGrid w:val="0"/>
        <w:spacing w:afterLines="50" w:after="156" w:line="276" w:lineRule="auto"/>
        <w:rPr>
          <w:rFonts w:ascii="Book Antiqua" w:hAnsi="Book Antiqua"/>
          <w:b/>
          <w:bCs/>
          <w:kern w:val="0"/>
          <w:sz w:val="24"/>
          <w:szCs w:val="24"/>
        </w:rPr>
      </w:pPr>
    </w:p>
    <w:p w:rsidR="00B51361" w:rsidRPr="004326E6" w:rsidRDefault="00B51361" w:rsidP="00B51361">
      <w:pPr>
        <w:snapToGrid w:val="0"/>
        <w:spacing w:afterLines="50" w:after="156" w:line="276" w:lineRule="auto"/>
        <w:jc w:val="center"/>
        <w:rPr>
          <w:rFonts w:ascii="Book Antiqua" w:hAnsi="Book Antiqua"/>
          <w:b/>
          <w:bCs/>
          <w:kern w:val="0"/>
          <w:sz w:val="24"/>
          <w:szCs w:val="24"/>
        </w:rPr>
      </w:pPr>
    </w:p>
    <w:p w:rsidR="00B51361" w:rsidRPr="004326E6" w:rsidRDefault="00B51361" w:rsidP="00B51361">
      <w:pPr>
        <w:snapToGrid w:val="0"/>
        <w:spacing w:afterLines="50" w:after="156" w:line="276" w:lineRule="auto"/>
        <w:jc w:val="center"/>
        <w:rPr>
          <w:rFonts w:ascii="Book Antiqua" w:hAnsi="Book Antiqua"/>
          <w:b/>
          <w:bCs/>
          <w:kern w:val="0"/>
          <w:sz w:val="24"/>
          <w:szCs w:val="24"/>
        </w:rPr>
      </w:pPr>
    </w:p>
    <w:p w:rsidR="00B51361" w:rsidRPr="004326E6" w:rsidRDefault="00B51361" w:rsidP="00B51361">
      <w:pPr>
        <w:snapToGrid w:val="0"/>
        <w:spacing w:afterLines="50" w:after="156" w:line="276" w:lineRule="auto"/>
        <w:jc w:val="center"/>
        <w:rPr>
          <w:rFonts w:ascii="Book Antiqua" w:hAnsi="Book Antiqua"/>
          <w:b/>
          <w:bCs/>
          <w:kern w:val="0"/>
          <w:sz w:val="24"/>
          <w:szCs w:val="24"/>
        </w:rPr>
      </w:pPr>
    </w:p>
    <w:p w:rsidR="00B51361" w:rsidRPr="004326E6" w:rsidRDefault="00B51361" w:rsidP="00B51361">
      <w:pPr>
        <w:snapToGrid w:val="0"/>
        <w:spacing w:afterLines="50" w:after="156" w:line="276" w:lineRule="auto"/>
        <w:jc w:val="center"/>
        <w:rPr>
          <w:rFonts w:ascii="Book Antiqua" w:hAnsi="Book Antiqua"/>
          <w:b/>
          <w:bCs/>
          <w:kern w:val="0"/>
          <w:sz w:val="24"/>
          <w:szCs w:val="24"/>
        </w:rPr>
      </w:pPr>
    </w:p>
    <w:p w:rsidR="00B51361" w:rsidRPr="004326E6" w:rsidRDefault="00B51361" w:rsidP="00B51361">
      <w:pPr>
        <w:snapToGrid w:val="0"/>
        <w:spacing w:afterLines="50" w:after="156" w:line="276" w:lineRule="auto"/>
        <w:rPr>
          <w:rFonts w:ascii="Book Antiqua" w:hAnsi="Book Antiqua"/>
          <w:b/>
          <w:bCs/>
          <w:kern w:val="0"/>
          <w:sz w:val="24"/>
          <w:szCs w:val="24"/>
        </w:rPr>
      </w:pPr>
    </w:p>
    <w:p w:rsidR="00B51361" w:rsidRPr="004326E6" w:rsidRDefault="00B51361" w:rsidP="00B51361">
      <w:pPr>
        <w:snapToGrid w:val="0"/>
        <w:spacing w:afterLines="50" w:after="156" w:line="276" w:lineRule="auto"/>
        <w:jc w:val="center"/>
        <w:rPr>
          <w:rFonts w:ascii="Book Antiqua" w:hAnsi="Book Antiqua"/>
          <w:b/>
          <w:bCs/>
          <w:kern w:val="0"/>
          <w:sz w:val="28"/>
          <w:szCs w:val="28"/>
        </w:rPr>
      </w:pPr>
      <w:r w:rsidRPr="004326E6">
        <w:rPr>
          <w:rFonts w:ascii="Book Antiqua" w:hAnsi="Book Antiqua"/>
          <w:b/>
          <w:bCs/>
          <w:kern w:val="0"/>
          <w:sz w:val="28"/>
          <w:szCs w:val="28"/>
        </w:rPr>
        <w:t>REPORT ON THE WORK OF THE STANDING COMMITTEE OF THE NATIONAL PEOPLE’S CONGRESS</w:t>
      </w:r>
      <w:r w:rsidRPr="004326E6">
        <w:rPr>
          <w:rStyle w:val="a6"/>
          <w:rFonts w:ascii="Book Antiqua" w:hAnsi="Book Antiqua"/>
          <w:b/>
          <w:bCs/>
          <w:vanish/>
          <w:kern w:val="0"/>
          <w:sz w:val="28"/>
          <w:szCs w:val="28"/>
        </w:rPr>
        <w:footnoteReference w:id="1"/>
      </w:r>
    </w:p>
    <w:p w:rsidR="00B51361" w:rsidRPr="004326E6" w:rsidRDefault="00B51361" w:rsidP="00B51361">
      <w:pPr>
        <w:snapToGrid w:val="0"/>
        <w:spacing w:afterLines="50" w:after="156" w:line="276" w:lineRule="auto"/>
        <w:rPr>
          <w:rFonts w:ascii="Book Antiqua" w:hAnsi="Book Antiqua"/>
          <w:b/>
          <w:bCs/>
          <w:kern w:val="0"/>
          <w:sz w:val="24"/>
          <w:szCs w:val="24"/>
        </w:rPr>
      </w:pPr>
    </w:p>
    <w:p w:rsidR="00B51361" w:rsidRPr="004326E6" w:rsidRDefault="00B51361" w:rsidP="00B51361">
      <w:pPr>
        <w:snapToGrid w:val="0"/>
        <w:spacing w:line="276" w:lineRule="auto"/>
        <w:jc w:val="center"/>
        <w:rPr>
          <w:rFonts w:ascii="Book Antiqua" w:hAnsi="Book Antiqua"/>
          <w:bCs/>
          <w:i/>
          <w:kern w:val="0"/>
          <w:sz w:val="26"/>
          <w:szCs w:val="26"/>
        </w:rPr>
      </w:pPr>
      <w:r w:rsidRPr="004326E6">
        <w:rPr>
          <w:rFonts w:ascii="Book Antiqua" w:hAnsi="Book Antiqua"/>
          <w:bCs/>
          <w:i/>
          <w:kern w:val="0"/>
          <w:sz w:val="26"/>
          <w:szCs w:val="26"/>
        </w:rPr>
        <w:t>Delivered at the Fifth Session of the</w:t>
      </w:r>
    </w:p>
    <w:p w:rsidR="00B51361" w:rsidRPr="004326E6" w:rsidRDefault="00B51361" w:rsidP="00B51361">
      <w:pPr>
        <w:snapToGrid w:val="0"/>
        <w:spacing w:line="276" w:lineRule="auto"/>
        <w:jc w:val="center"/>
        <w:rPr>
          <w:rFonts w:ascii="Book Antiqua" w:hAnsi="Book Antiqua"/>
          <w:bCs/>
          <w:i/>
          <w:kern w:val="0"/>
          <w:sz w:val="26"/>
          <w:szCs w:val="26"/>
        </w:rPr>
      </w:pPr>
      <w:r w:rsidRPr="004326E6">
        <w:rPr>
          <w:rFonts w:ascii="Book Antiqua" w:hAnsi="Book Antiqua"/>
          <w:bCs/>
          <w:i/>
          <w:kern w:val="0"/>
          <w:sz w:val="26"/>
          <w:szCs w:val="26"/>
        </w:rPr>
        <w:t>13th National People’s Congress on March 8, 2022</w:t>
      </w:r>
    </w:p>
    <w:p w:rsidR="00B51361" w:rsidRPr="004326E6" w:rsidRDefault="00B51361" w:rsidP="00B51361">
      <w:pPr>
        <w:snapToGrid w:val="0"/>
        <w:spacing w:afterLines="50" w:after="156" w:line="276" w:lineRule="auto"/>
        <w:jc w:val="center"/>
        <w:rPr>
          <w:rFonts w:ascii="Book Antiqua" w:hAnsi="Book Antiqua"/>
          <w:bCs/>
          <w:i/>
          <w:kern w:val="0"/>
          <w:sz w:val="24"/>
          <w:szCs w:val="24"/>
        </w:rPr>
      </w:pPr>
    </w:p>
    <w:p w:rsidR="00B51361" w:rsidRPr="004326E6" w:rsidRDefault="00B51361" w:rsidP="00B51361">
      <w:pPr>
        <w:snapToGrid w:val="0"/>
        <w:spacing w:afterLines="50" w:after="156" w:line="276" w:lineRule="auto"/>
        <w:jc w:val="center"/>
        <w:rPr>
          <w:rFonts w:ascii="Book Antiqua" w:hAnsi="Book Antiqua"/>
          <w:bCs/>
          <w:i/>
          <w:kern w:val="0"/>
          <w:sz w:val="24"/>
          <w:szCs w:val="24"/>
        </w:rPr>
      </w:pPr>
    </w:p>
    <w:p w:rsidR="00B51361" w:rsidRPr="004326E6" w:rsidRDefault="00B51361" w:rsidP="00B51361">
      <w:pPr>
        <w:snapToGrid w:val="0"/>
        <w:spacing w:afterLines="50" w:after="156" w:line="276" w:lineRule="auto"/>
        <w:jc w:val="center"/>
        <w:rPr>
          <w:rFonts w:ascii="Book Antiqua" w:hAnsi="Book Antiqua"/>
          <w:b/>
          <w:bCs/>
          <w:kern w:val="0"/>
          <w:sz w:val="28"/>
          <w:szCs w:val="28"/>
        </w:rPr>
      </w:pPr>
      <w:r w:rsidRPr="004326E6">
        <w:rPr>
          <w:rFonts w:ascii="Book Antiqua" w:hAnsi="Book Antiqua"/>
          <w:b/>
          <w:bCs/>
          <w:kern w:val="0"/>
          <w:sz w:val="28"/>
          <w:szCs w:val="28"/>
        </w:rPr>
        <w:t>Li Zhanshu</w:t>
      </w:r>
    </w:p>
    <w:p w:rsidR="00B51361" w:rsidRPr="004326E6" w:rsidRDefault="00B51361" w:rsidP="00B51361">
      <w:pPr>
        <w:snapToGrid w:val="0"/>
        <w:spacing w:afterLines="50" w:after="156" w:line="276" w:lineRule="auto"/>
        <w:jc w:val="center"/>
        <w:rPr>
          <w:rFonts w:ascii="Book Antiqua" w:hAnsi="Book Antiqua"/>
          <w:bCs/>
          <w:kern w:val="0"/>
          <w:sz w:val="26"/>
          <w:szCs w:val="26"/>
        </w:rPr>
      </w:pPr>
      <w:r w:rsidRPr="004326E6">
        <w:rPr>
          <w:rFonts w:ascii="Book Antiqua" w:hAnsi="Book Antiqua"/>
          <w:bCs/>
          <w:kern w:val="0"/>
          <w:sz w:val="26"/>
          <w:szCs w:val="26"/>
        </w:rPr>
        <w:t>Chairman of the Standing Committee of the National People’s Congress</w:t>
      </w:r>
    </w:p>
    <w:p w:rsidR="00B51361" w:rsidRPr="004326E6" w:rsidRDefault="00B51361" w:rsidP="00B51361">
      <w:pPr>
        <w:snapToGrid w:val="0"/>
        <w:spacing w:afterLines="50" w:after="156" w:line="276" w:lineRule="auto"/>
        <w:jc w:val="center"/>
        <w:rPr>
          <w:rFonts w:ascii="Book Antiqua" w:hAnsi="Book Antiqua"/>
          <w:bCs/>
          <w:kern w:val="0"/>
          <w:sz w:val="24"/>
          <w:szCs w:val="24"/>
        </w:rPr>
      </w:pPr>
    </w:p>
    <w:p w:rsidR="00B51361" w:rsidRPr="004326E6" w:rsidRDefault="00B51361" w:rsidP="00B51361">
      <w:pPr>
        <w:snapToGrid w:val="0"/>
        <w:spacing w:afterLines="50" w:after="156" w:line="276" w:lineRule="auto"/>
        <w:jc w:val="center"/>
        <w:rPr>
          <w:rFonts w:ascii="Book Antiqua" w:hAnsi="Book Antiqua"/>
          <w:bCs/>
          <w:kern w:val="0"/>
          <w:sz w:val="24"/>
          <w:szCs w:val="24"/>
        </w:rPr>
      </w:pPr>
    </w:p>
    <w:p w:rsidR="00B51361" w:rsidRPr="004326E6" w:rsidRDefault="00B51361" w:rsidP="007B5397">
      <w:pPr>
        <w:snapToGrid w:val="0"/>
        <w:spacing w:afterLines="50" w:after="156" w:line="276" w:lineRule="auto"/>
        <w:jc w:val="left"/>
        <w:rPr>
          <w:rFonts w:ascii="Book Antiqua" w:hAnsi="Book Antiqua"/>
          <w:b/>
          <w:bCs/>
          <w:kern w:val="0"/>
          <w:sz w:val="24"/>
          <w:szCs w:val="24"/>
        </w:rPr>
      </w:pPr>
      <w:r w:rsidRPr="004326E6">
        <w:rPr>
          <w:rFonts w:ascii="Book Antiqua" w:hAnsi="Book Antiqua"/>
          <w:b/>
          <w:bCs/>
          <w:kern w:val="0"/>
          <w:sz w:val="24"/>
          <w:szCs w:val="24"/>
        </w:rPr>
        <w:t>Fellow Deputies,</w:t>
      </w:r>
    </w:p>
    <w:p w:rsidR="00B51361" w:rsidRPr="004326E6" w:rsidRDefault="00B51361" w:rsidP="007B5397">
      <w:pPr>
        <w:adjustRightInd w:val="0"/>
        <w:snapToGrid w:val="0"/>
        <w:spacing w:afterLines="50" w:after="156" w:line="276" w:lineRule="auto"/>
        <w:ind w:firstLine="420"/>
        <w:rPr>
          <w:rFonts w:ascii="Book Antiqua" w:hAnsi="Book Antiqua"/>
          <w:bCs/>
          <w:kern w:val="0"/>
          <w:sz w:val="24"/>
          <w:szCs w:val="24"/>
        </w:rPr>
      </w:pPr>
      <w:r w:rsidRPr="004326E6">
        <w:rPr>
          <w:rFonts w:ascii="Book Antiqua" w:hAnsi="Book Antiqua"/>
          <w:bCs/>
          <w:kern w:val="0"/>
          <w:sz w:val="24"/>
          <w:szCs w:val="24"/>
        </w:rPr>
        <w:t>On behalf of the Standing Committee of the 13th National People’s Congress (NPC), I now present this report on its work for your deliberation.</w:t>
      </w:r>
    </w:p>
    <w:p w:rsidR="00B51361" w:rsidRPr="004326E6" w:rsidRDefault="00B51361" w:rsidP="007B5397">
      <w:pPr>
        <w:snapToGrid w:val="0"/>
        <w:spacing w:afterLines="50" w:after="156" w:line="276" w:lineRule="auto"/>
        <w:jc w:val="center"/>
        <w:rPr>
          <w:rFonts w:ascii="Book Antiqua" w:hAnsi="Book Antiqua"/>
          <w:b/>
          <w:bCs/>
          <w:kern w:val="0"/>
          <w:sz w:val="24"/>
          <w:szCs w:val="24"/>
        </w:rPr>
      </w:pPr>
    </w:p>
    <w:p w:rsidR="00B51361" w:rsidRPr="004326E6" w:rsidRDefault="00B51361" w:rsidP="007B5397">
      <w:pPr>
        <w:snapToGrid w:val="0"/>
        <w:spacing w:afterLines="50" w:after="156" w:line="276" w:lineRule="auto"/>
        <w:jc w:val="center"/>
        <w:rPr>
          <w:rFonts w:ascii="Book Antiqua" w:hAnsi="Book Antiqua"/>
          <w:b/>
          <w:bCs/>
          <w:kern w:val="0"/>
          <w:sz w:val="24"/>
          <w:szCs w:val="24"/>
        </w:rPr>
      </w:pPr>
      <w:r w:rsidRPr="004326E6">
        <w:rPr>
          <w:rFonts w:ascii="Book Antiqua" w:hAnsi="Book Antiqua"/>
          <w:b/>
          <w:bCs/>
          <w:kern w:val="0"/>
          <w:sz w:val="24"/>
          <w:szCs w:val="24"/>
        </w:rPr>
        <w:t>The Year in Review</w:t>
      </w:r>
    </w:p>
    <w:p w:rsidR="00B51361" w:rsidRPr="004326E6" w:rsidRDefault="00892299" w:rsidP="007B5397">
      <w:pPr>
        <w:snapToGrid w:val="0"/>
        <w:spacing w:afterLines="50" w:after="156" w:line="276" w:lineRule="auto"/>
        <w:ind w:firstLine="420"/>
        <w:rPr>
          <w:rFonts w:ascii="Book Antiqua" w:hAnsi="Book Antiqua"/>
          <w:sz w:val="24"/>
          <w:szCs w:val="24"/>
        </w:rPr>
      </w:pPr>
      <w:r>
        <w:rPr>
          <w:rFonts w:ascii="Book Antiqua" w:hAnsi="Book Antiqua" w:hint="eastAsia"/>
          <w:sz w:val="24"/>
          <w:szCs w:val="24"/>
        </w:rPr>
        <w:t xml:space="preserve">The year </w:t>
      </w:r>
      <w:r w:rsidR="00B51361" w:rsidRPr="004326E6">
        <w:rPr>
          <w:rFonts w:ascii="Book Antiqua" w:hAnsi="Book Antiqua"/>
          <w:sz w:val="24"/>
          <w:szCs w:val="24"/>
        </w:rPr>
        <w:t>2021 was</w:t>
      </w:r>
      <w:r w:rsidR="006E7876" w:rsidRPr="004326E6">
        <w:rPr>
          <w:rFonts w:ascii="Book Antiqua" w:hAnsi="Book Antiqua"/>
          <w:sz w:val="24"/>
          <w:szCs w:val="24"/>
        </w:rPr>
        <w:t xml:space="preserve"> a </w:t>
      </w:r>
      <w:r w:rsidR="00B51361" w:rsidRPr="00022539">
        <w:rPr>
          <w:rFonts w:ascii="Book Antiqua" w:hAnsi="Book Antiqua"/>
          <w:sz w:val="24"/>
          <w:szCs w:val="24"/>
        </w:rPr>
        <w:t xml:space="preserve">milestone </w:t>
      </w:r>
      <w:r w:rsidR="00FC02D9">
        <w:rPr>
          <w:rFonts w:ascii="Book Antiqua" w:hAnsi="Book Antiqua" w:hint="eastAsia"/>
          <w:sz w:val="24"/>
          <w:szCs w:val="24"/>
        </w:rPr>
        <w:t xml:space="preserve">in the history of the Communist Party of China </w:t>
      </w:r>
      <w:r w:rsidR="00FC02D9" w:rsidRPr="004326E6">
        <w:rPr>
          <w:rFonts w:ascii="Book Antiqua" w:hAnsi="Book Antiqua"/>
          <w:sz w:val="24"/>
          <w:szCs w:val="24"/>
        </w:rPr>
        <w:t>(CPC)</w:t>
      </w:r>
      <w:r w:rsidR="00FC02D9">
        <w:rPr>
          <w:rFonts w:ascii="Book Antiqua" w:hAnsi="Book Antiqua" w:hint="eastAsia"/>
          <w:sz w:val="24"/>
          <w:szCs w:val="24"/>
        </w:rPr>
        <w:t xml:space="preserve"> and our country</w:t>
      </w:r>
      <w:r w:rsidR="00B51361" w:rsidRPr="00022539">
        <w:rPr>
          <w:rFonts w:ascii="Book Antiqua" w:hAnsi="Book Antiqua"/>
          <w:sz w:val="24"/>
          <w:szCs w:val="24"/>
        </w:rPr>
        <w:t xml:space="preserve">. </w:t>
      </w:r>
      <w:r w:rsidR="006F2A61" w:rsidRPr="004326E6">
        <w:rPr>
          <w:rFonts w:ascii="Book Antiqua" w:hAnsi="Book Antiqua"/>
          <w:sz w:val="24"/>
          <w:szCs w:val="24"/>
        </w:rPr>
        <w:t xml:space="preserve">The </w:t>
      </w:r>
      <w:r w:rsidR="00FC02D9">
        <w:rPr>
          <w:rFonts w:ascii="Book Antiqua" w:hAnsi="Book Antiqua" w:hint="eastAsia"/>
          <w:sz w:val="24"/>
          <w:szCs w:val="24"/>
        </w:rPr>
        <w:t xml:space="preserve">Party </w:t>
      </w:r>
      <w:r w:rsidR="00B51361" w:rsidRPr="00022539">
        <w:rPr>
          <w:rFonts w:ascii="Book Antiqua" w:hAnsi="Book Antiqua"/>
          <w:sz w:val="24"/>
          <w:szCs w:val="24"/>
        </w:rPr>
        <w:t xml:space="preserve">celebrated the </w:t>
      </w:r>
      <w:r w:rsidR="00A070FE" w:rsidRPr="004326E6">
        <w:rPr>
          <w:rFonts w:ascii="Book Antiqua" w:hAnsi="Book Antiqua"/>
          <w:sz w:val="24"/>
          <w:szCs w:val="24"/>
        </w:rPr>
        <w:t xml:space="preserve">100th </w:t>
      </w:r>
      <w:r w:rsidR="006E7876" w:rsidRPr="004326E6">
        <w:rPr>
          <w:rFonts w:ascii="Book Antiqua" w:hAnsi="Book Antiqua"/>
          <w:sz w:val="24"/>
          <w:szCs w:val="24"/>
        </w:rPr>
        <w:t>anniversary</w:t>
      </w:r>
      <w:r w:rsidR="006E7876" w:rsidRPr="00022539">
        <w:rPr>
          <w:rFonts w:ascii="Book Antiqua" w:hAnsi="Book Antiqua"/>
          <w:sz w:val="24"/>
          <w:szCs w:val="24"/>
        </w:rPr>
        <w:t xml:space="preserve"> </w:t>
      </w:r>
      <w:r w:rsidR="00B51361" w:rsidRPr="00022539">
        <w:rPr>
          <w:rFonts w:ascii="Book Antiqua" w:hAnsi="Book Antiqua"/>
          <w:sz w:val="24"/>
          <w:szCs w:val="24"/>
        </w:rPr>
        <w:t xml:space="preserve">of </w:t>
      </w:r>
      <w:r w:rsidR="006F2A61" w:rsidRPr="004326E6">
        <w:rPr>
          <w:rFonts w:ascii="Book Antiqua" w:hAnsi="Book Antiqua"/>
          <w:sz w:val="24"/>
          <w:szCs w:val="24"/>
        </w:rPr>
        <w:t>its</w:t>
      </w:r>
      <w:r w:rsidR="006F2A61" w:rsidRPr="00022539">
        <w:rPr>
          <w:rFonts w:ascii="Book Antiqua" w:hAnsi="Book Antiqua"/>
          <w:sz w:val="24"/>
          <w:szCs w:val="24"/>
        </w:rPr>
        <w:t xml:space="preserve"> </w:t>
      </w:r>
      <w:r w:rsidR="00B51361" w:rsidRPr="00022539">
        <w:rPr>
          <w:rFonts w:ascii="Book Antiqua" w:hAnsi="Book Antiqua"/>
          <w:sz w:val="24"/>
          <w:szCs w:val="24"/>
        </w:rPr>
        <w:t>founding</w:t>
      </w:r>
      <w:r w:rsidR="00EE2007" w:rsidRPr="004326E6">
        <w:rPr>
          <w:rFonts w:ascii="Book Antiqua" w:hAnsi="Book Antiqua"/>
          <w:sz w:val="24"/>
          <w:szCs w:val="24"/>
        </w:rPr>
        <w:t xml:space="preserve"> </w:t>
      </w:r>
      <w:r w:rsidR="009327D0" w:rsidRPr="004326E6">
        <w:rPr>
          <w:rFonts w:ascii="Book Antiqua" w:hAnsi="Book Antiqua"/>
          <w:sz w:val="24"/>
          <w:szCs w:val="24"/>
        </w:rPr>
        <w:t xml:space="preserve">and </w:t>
      </w:r>
      <w:r w:rsidR="00B51361" w:rsidRPr="00022539">
        <w:rPr>
          <w:rFonts w:ascii="Book Antiqua" w:hAnsi="Book Antiqua"/>
          <w:sz w:val="24"/>
          <w:szCs w:val="24"/>
        </w:rPr>
        <w:t xml:space="preserve">convened the sixth plenary session of the 19th Central Committee, </w:t>
      </w:r>
      <w:r w:rsidR="009327D0" w:rsidRPr="004326E6">
        <w:rPr>
          <w:rFonts w:ascii="Book Antiqua" w:hAnsi="Book Antiqua"/>
          <w:sz w:val="24"/>
          <w:szCs w:val="24"/>
        </w:rPr>
        <w:t>at which the Party</w:t>
      </w:r>
      <w:r w:rsidR="009327D0" w:rsidRPr="00022539">
        <w:rPr>
          <w:rFonts w:ascii="Book Antiqua" w:hAnsi="Book Antiqua"/>
          <w:sz w:val="24"/>
          <w:szCs w:val="24"/>
        </w:rPr>
        <w:t>’</w:t>
      </w:r>
      <w:r w:rsidR="009327D0" w:rsidRPr="004326E6">
        <w:rPr>
          <w:rFonts w:ascii="Book Antiqua" w:hAnsi="Book Antiqua"/>
          <w:sz w:val="24"/>
          <w:szCs w:val="24"/>
        </w:rPr>
        <w:t xml:space="preserve">s </w:t>
      </w:r>
      <w:r w:rsidR="00B51361" w:rsidRPr="00022539">
        <w:rPr>
          <w:rFonts w:ascii="Book Antiqua" w:hAnsi="Book Antiqua"/>
          <w:sz w:val="24"/>
          <w:szCs w:val="24"/>
        </w:rPr>
        <w:t xml:space="preserve">major achievements and historical experience over the past century </w:t>
      </w:r>
      <w:r w:rsidR="009327D0" w:rsidRPr="004326E6">
        <w:rPr>
          <w:rFonts w:ascii="Book Antiqua" w:hAnsi="Book Antiqua"/>
          <w:sz w:val="24"/>
          <w:szCs w:val="24"/>
        </w:rPr>
        <w:t xml:space="preserve">were reviewed </w:t>
      </w:r>
      <w:r w:rsidR="00B51361" w:rsidRPr="00022539">
        <w:rPr>
          <w:rFonts w:ascii="Book Antiqua" w:hAnsi="Book Antiqua"/>
          <w:sz w:val="24"/>
          <w:szCs w:val="24"/>
        </w:rPr>
        <w:t xml:space="preserve">and </w:t>
      </w:r>
      <w:r w:rsidR="009327D0" w:rsidRPr="004326E6">
        <w:rPr>
          <w:rFonts w:ascii="Book Antiqua" w:hAnsi="Book Antiqua"/>
          <w:sz w:val="24"/>
          <w:szCs w:val="24"/>
        </w:rPr>
        <w:t xml:space="preserve">its </w:t>
      </w:r>
      <w:r w:rsidR="00B51361" w:rsidRPr="00022539">
        <w:rPr>
          <w:rFonts w:ascii="Book Antiqua" w:hAnsi="Book Antiqua"/>
          <w:sz w:val="24"/>
          <w:szCs w:val="24"/>
        </w:rPr>
        <w:t>third historical resolution</w:t>
      </w:r>
      <w:r w:rsidR="009327D0" w:rsidRPr="004326E6">
        <w:rPr>
          <w:rFonts w:ascii="Book Antiqua" w:hAnsi="Book Antiqua"/>
          <w:sz w:val="24"/>
          <w:szCs w:val="24"/>
        </w:rPr>
        <w:t xml:space="preserve"> was adopted</w:t>
      </w:r>
      <w:r w:rsidR="00EE2007" w:rsidRPr="004326E6">
        <w:rPr>
          <w:rFonts w:ascii="Book Antiqua" w:hAnsi="Book Antiqua"/>
          <w:sz w:val="24"/>
          <w:szCs w:val="24"/>
        </w:rPr>
        <w:t xml:space="preserve">. </w:t>
      </w:r>
      <w:r w:rsidR="006E7876" w:rsidRPr="004326E6">
        <w:rPr>
          <w:rFonts w:ascii="Book Antiqua" w:hAnsi="Book Antiqua"/>
          <w:sz w:val="24"/>
          <w:szCs w:val="24"/>
        </w:rPr>
        <w:t>Having won</w:t>
      </w:r>
      <w:r w:rsidR="00EE2007" w:rsidRPr="004326E6">
        <w:rPr>
          <w:rFonts w:ascii="Book Antiqua" w:hAnsi="Book Antiqua"/>
          <w:sz w:val="24"/>
          <w:szCs w:val="24"/>
        </w:rPr>
        <w:t xml:space="preserve"> </w:t>
      </w:r>
      <w:r w:rsidR="00B51361" w:rsidRPr="00022539">
        <w:rPr>
          <w:rFonts w:ascii="Book Antiqua" w:hAnsi="Book Antiqua"/>
          <w:sz w:val="24"/>
          <w:szCs w:val="24"/>
        </w:rPr>
        <w:t>the critical battle against poverty on schedule</w:t>
      </w:r>
      <w:r w:rsidR="00EE2007" w:rsidRPr="004326E6">
        <w:rPr>
          <w:rFonts w:ascii="Book Antiqua" w:hAnsi="Book Antiqua"/>
          <w:sz w:val="24"/>
          <w:szCs w:val="24"/>
        </w:rPr>
        <w:t>,</w:t>
      </w:r>
      <w:r w:rsidR="006C2FE0" w:rsidRPr="004326E6">
        <w:rPr>
          <w:rFonts w:ascii="Book Antiqua" w:hAnsi="Book Antiqua"/>
          <w:sz w:val="24"/>
          <w:szCs w:val="24"/>
        </w:rPr>
        <w:t xml:space="preserve"> </w:t>
      </w:r>
      <w:r w:rsidR="00EE2007" w:rsidRPr="004326E6">
        <w:rPr>
          <w:rFonts w:ascii="Book Antiqua" w:hAnsi="Book Antiqua"/>
          <w:sz w:val="24"/>
          <w:szCs w:val="24"/>
        </w:rPr>
        <w:t>t</w:t>
      </w:r>
      <w:r w:rsidR="006C2FE0" w:rsidRPr="004326E6">
        <w:rPr>
          <w:rFonts w:ascii="Book Antiqua" w:hAnsi="Book Antiqua"/>
          <w:sz w:val="24"/>
          <w:szCs w:val="24"/>
        </w:rPr>
        <w:t>he Party</w:t>
      </w:r>
      <w:r w:rsidR="00B51361" w:rsidRPr="00022539">
        <w:rPr>
          <w:rFonts w:ascii="Book Antiqua" w:hAnsi="Book Antiqua"/>
          <w:sz w:val="24"/>
          <w:szCs w:val="24"/>
        </w:rPr>
        <w:t xml:space="preserve"> </w:t>
      </w:r>
      <w:r w:rsidR="00EE2007" w:rsidRPr="004326E6">
        <w:rPr>
          <w:rFonts w:ascii="Book Antiqua" w:hAnsi="Book Antiqua"/>
          <w:sz w:val="24"/>
          <w:szCs w:val="24"/>
        </w:rPr>
        <w:t xml:space="preserve">officially </w:t>
      </w:r>
      <w:r w:rsidR="00B51361" w:rsidRPr="00022539">
        <w:rPr>
          <w:rFonts w:ascii="Book Antiqua" w:hAnsi="Book Antiqua"/>
          <w:sz w:val="24"/>
          <w:szCs w:val="24"/>
        </w:rPr>
        <w:t xml:space="preserve">declared success in </w:t>
      </w:r>
      <w:r w:rsidR="000412FB">
        <w:rPr>
          <w:rFonts w:ascii="Book Antiqua" w:hAnsi="Book Antiqua" w:hint="eastAsia"/>
          <w:sz w:val="24"/>
          <w:szCs w:val="24"/>
        </w:rPr>
        <w:t xml:space="preserve">building </w:t>
      </w:r>
      <w:r w:rsidR="000412FB" w:rsidRPr="00022539">
        <w:rPr>
          <w:rFonts w:ascii="Book Antiqua" w:hAnsi="Book Antiqua"/>
          <w:sz w:val="24"/>
          <w:szCs w:val="24"/>
        </w:rPr>
        <w:t xml:space="preserve">a moderately prosperous society in all respects </w:t>
      </w:r>
      <w:r w:rsidR="000412FB">
        <w:rPr>
          <w:rFonts w:ascii="Book Antiqua" w:hAnsi="Book Antiqua" w:hint="eastAsia"/>
          <w:sz w:val="24"/>
          <w:szCs w:val="24"/>
        </w:rPr>
        <w:t xml:space="preserve">and </w:t>
      </w:r>
      <w:r w:rsidR="00B51361" w:rsidRPr="00022539">
        <w:rPr>
          <w:rFonts w:ascii="Book Antiqua" w:hAnsi="Book Antiqua"/>
          <w:sz w:val="24"/>
          <w:szCs w:val="24"/>
        </w:rPr>
        <w:t>achieving the First Centenary Goal</w:t>
      </w:r>
      <w:r w:rsidR="000412FB">
        <w:rPr>
          <w:rFonts w:ascii="Book Antiqua" w:hAnsi="Book Antiqua" w:hint="eastAsia"/>
          <w:sz w:val="24"/>
          <w:szCs w:val="24"/>
        </w:rPr>
        <w:t>,</w:t>
      </w:r>
      <w:r w:rsidR="00B51361" w:rsidRPr="00022539">
        <w:rPr>
          <w:rFonts w:ascii="Book Antiqua" w:hAnsi="Book Antiqua"/>
          <w:sz w:val="24"/>
          <w:szCs w:val="24"/>
        </w:rPr>
        <w:t xml:space="preserve"> and </w:t>
      </w:r>
      <w:r w:rsidR="000412FB">
        <w:rPr>
          <w:rFonts w:ascii="Book Antiqua" w:hAnsi="Book Antiqua" w:hint="eastAsia"/>
          <w:sz w:val="24"/>
          <w:szCs w:val="24"/>
        </w:rPr>
        <w:t xml:space="preserve">it </w:t>
      </w:r>
      <w:r w:rsidR="006E7876" w:rsidRPr="004326E6">
        <w:rPr>
          <w:rFonts w:ascii="Book Antiqua" w:hAnsi="Book Antiqua"/>
          <w:sz w:val="24"/>
          <w:szCs w:val="24"/>
        </w:rPr>
        <w:t>embarked on the</w:t>
      </w:r>
      <w:r w:rsidR="00B51361" w:rsidRPr="00022539">
        <w:rPr>
          <w:rFonts w:ascii="Book Antiqua" w:hAnsi="Book Antiqua"/>
          <w:sz w:val="24"/>
          <w:szCs w:val="24"/>
        </w:rPr>
        <w:t xml:space="preserve"> new </w:t>
      </w:r>
      <w:r w:rsidR="00B51361" w:rsidRPr="00022539">
        <w:rPr>
          <w:rFonts w:ascii="Book Antiqua" w:hAnsi="Book Antiqua"/>
          <w:sz w:val="24"/>
          <w:szCs w:val="24"/>
        </w:rPr>
        <w:lastRenderedPageBreak/>
        <w:t xml:space="preserve">journey </w:t>
      </w:r>
      <w:r w:rsidR="009718F1">
        <w:rPr>
          <w:rFonts w:ascii="Book Antiqua" w:hAnsi="Book Antiqua" w:hint="eastAsia"/>
          <w:sz w:val="24"/>
          <w:szCs w:val="24"/>
        </w:rPr>
        <w:t xml:space="preserve">to </w:t>
      </w:r>
      <w:r w:rsidR="009718F1" w:rsidRPr="00022539">
        <w:rPr>
          <w:rFonts w:ascii="Book Antiqua" w:hAnsi="Book Antiqua"/>
          <w:sz w:val="24"/>
          <w:szCs w:val="24"/>
        </w:rPr>
        <w:t xml:space="preserve">build China into a modern socialist nation in all respects </w:t>
      </w:r>
      <w:r w:rsidR="009718F1">
        <w:rPr>
          <w:rFonts w:ascii="Book Antiqua" w:hAnsi="Book Antiqua" w:hint="eastAsia"/>
          <w:sz w:val="24"/>
          <w:szCs w:val="24"/>
        </w:rPr>
        <w:t xml:space="preserve">and achieve </w:t>
      </w:r>
      <w:r w:rsidR="00B51361" w:rsidRPr="00022539">
        <w:rPr>
          <w:rFonts w:ascii="Book Antiqua" w:hAnsi="Book Antiqua"/>
          <w:sz w:val="24"/>
          <w:szCs w:val="24"/>
        </w:rPr>
        <w:t>the Second Centenary Goal.</w:t>
      </w:r>
    </w:p>
    <w:p w:rsidR="00B51361" w:rsidRPr="00022539" w:rsidRDefault="00B51361" w:rsidP="007B5397">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With great historical initiative, tremendous political courage, and a strong sense of responsibility, the Party Central Committee with Comrade Xi Jinping at its core responded calmly to changes and a pandemic of a magnitude not seen in a century and achieved new major progress in advancing all areas of the Party and country’s endeavors. This further demonstrated the strong leadership of the Party Central Committee, the boundless might </w:t>
      </w:r>
      <w:r w:rsidR="002B2A86">
        <w:rPr>
          <w:rFonts w:ascii="Book Antiqua" w:hAnsi="Book Antiqua" w:hint="eastAsia"/>
          <w:sz w:val="24"/>
          <w:szCs w:val="24"/>
        </w:rPr>
        <w:t xml:space="preserve">amassed </w:t>
      </w:r>
      <w:r w:rsidRPr="00022539">
        <w:rPr>
          <w:rFonts w:ascii="Book Antiqua" w:hAnsi="Book Antiqua"/>
          <w:sz w:val="24"/>
          <w:szCs w:val="24"/>
        </w:rPr>
        <w:t xml:space="preserve">by </w:t>
      </w:r>
      <w:r w:rsidR="00FC02D9">
        <w:rPr>
          <w:rFonts w:ascii="Book Antiqua" w:hAnsi="Book Antiqua" w:hint="eastAsia"/>
          <w:sz w:val="24"/>
          <w:szCs w:val="24"/>
        </w:rPr>
        <w:t xml:space="preserve">more than </w:t>
      </w:r>
      <w:r w:rsidRPr="00022539">
        <w:rPr>
          <w:rFonts w:ascii="Book Antiqua" w:hAnsi="Book Antiqua"/>
          <w:sz w:val="24"/>
          <w:szCs w:val="24"/>
        </w:rPr>
        <w:t>1.4 billion Chinese people under the Party’s leadership, and the great strength</w:t>
      </w:r>
      <w:r w:rsidR="00D240CD">
        <w:rPr>
          <w:rFonts w:ascii="Book Antiqua" w:hAnsi="Book Antiqua" w:hint="eastAsia"/>
          <w:sz w:val="24"/>
          <w:szCs w:val="24"/>
        </w:rPr>
        <w:t>s</w:t>
      </w:r>
      <w:r w:rsidRPr="00022539">
        <w:rPr>
          <w:rFonts w:ascii="Book Antiqua" w:hAnsi="Book Antiqua"/>
          <w:sz w:val="24"/>
          <w:szCs w:val="24"/>
        </w:rPr>
        <w:t xml:space="preserve"> of socialism with Chinese characteristics, </w:t>
      </w:r>
      <w:r w:rsidR="00114264" w:rsidRPr="004326E6">
        <w:rPr>
          <w:rFonts w:ascii="Book Antiqua" w:hAnsi="Book Antiqua"/>
          <w:sz w:val="24"/>
          <w:szCs w:val="24"/>
        </w:rPr>
        <w:t xml:space="preserve">and it fills us </w:t>
      </w:r>
      <w:r w:rsidRPr="00022539">
        <w:rPr>
          <w:rFonts w:ascii="Book Antiqua" w:hAnsi="Book Antiqua"/>
          <w:sz w:val="24"/>
          <w:szCs w:val="24"/>
        </w:rPr>
        <w:t>with greater confidence and resolve as we forge ahead on the new journey and make great</w:t>
      </w:r>
      <w:r w:rsidR="00957E7B">
        <w:rPr>
          <w:rFonts w:ascii="Book Antiqua" w:hAnsi="Book Antiqua" w:hint="eastAsia"/>
          <w:sz w:val="24"/>
          <w:szCs w:val="24"/>
        </w:rPr>
        <w:t>er</w:t>
      </w:r>
      <w:r w:rsidRPr="00022539">
        <w:rPr>
          <w:rFonts w:ascii="Book Antiqua" w:hAnsi="Book Antiqua"/>
          <w:sz w:val="24"/>
          <w:szCs w:val="24"/>
        </w:rPr>
        <w:t xml:space="preserve"> contributions in the new era.</w:t>
      </w:r>
    </w:p>
    <w:p w:rsidR="00B51361" w:rsidRPr="004326E6" w:rsidRDefault="00B51361" w:rsidP="007B5397">
      <w:pPr>
        <w:snapToGrid w:val="0"/>
        <w:spacing w:afterLines="50" w:after="156" w:line="276" w:lineRule="auto"/>
        <w:rPr>
          <w:rFonts w:ascii="Book Antiqua" w:hAnsi="Book Antiqua"/>
          <w:sz w:val="24"/>
          <w:szCs w:val="24"/>
        </w:rPr>
      </w:pPr>
      <w:r w:rsidRPr="00022539">
        <w:rPr>
          <w:rFonts w:ascii="Book Antiqua" w:hAnsi="Book Antiqua"/>
          <w:sz w:val="24"/>
          <w:szCs w:val="24"/>
        </w:rPr>
        <w:tab/>
        <w:t>2021 was</w:t>
      </w:r>
      <w:r w:rsidR="00B33D22" w:rsidRPr="004326E6">
        <w:rPr>
          <w:rFonts w:ascii="Book Antiqua" w:hAnsi="Book Antiqua"/>
          <w:sz w:val="24"/>
          <w:szCs w:val="24"/>
        </w:rPr>
        <w:t xml:space="preserve"> also</w:t>
      </w:r>
      <w:r w:rsidR="00114264" w:rsidRPr="004326E6">
        <w:rPr>
          <w:rFonts w:ascii="Book Antiqua" w:hAnsi="Book Antiqua"/>
          <w:sz w:val="24"/>
          <w:szCs w:val="24"/>
        </w:rPr>
        <w:t xml:space="preserve"> a year</w:t>
      </w:r>
      <w:r w:rsidRPr="00022539">
        <w:rPr>
          <w:rFonts w:ascii="Book Antiqua" w:hAnsi="Book Antiqua"/>
          <w:sz w:val="24"/>
          <w:szCs w:val="24"/>
        </w:rPr>
        <w:t xml:space="preserve"> of particular importance in the history of the people’s congress system. </w:t>
      </w:r>
      <w:r w:rsidR="004F4DFB" w:rsidRPr="004326E6">
        <w:rPr>
          <w:rFonts w:ascii="Book Antiqua" w:hAnsi="Book Antiqua"/>
          <w:sz w:val="24"/>
          <w:szCs w:val="24"/>
        </w:rPr>
        <w:t>The Party Central Committee held the first-ever Central People</w:t>
      </w:r>
      <w:r w:rsidR="004F4DFB" w:rsidRPr="00022539">
        <w:rPr>
          <w:rFonts w:ascii="Book Antiqua" w:hAnsi="Book Antiqua"/>
          <w:sz w:val="24"/>
          <w:szCs w:val="24"/>
        </w:rPr>
        <w:t>’</w:t>
      </w:r>
      <w:r w:rsidR="004F4DFB" w:rsidRPr="004326E6">
        <w:rPr>
          <w:rFonts w:ascii="Book Antiqua" w:hAnsi="Book Antiqua"/>
          <w:sz w:val="24"/>
          <w:szCs w:val="24"/>
        </w:rPr>
        <w:t xml:space="preserve">s Congress Work Conference, where General Secretary Xi Jinping gave an important speech, </w:t>
      </w:r>
      <w:r w:rsidRPr="00022539">
        <w:rPr>
          <w:rFonts w:ascii="Book Antiqua" w:hAnsi="Book Antiqua"/>
          <w:sz w:val="24"/>
          <w:szCs w:val="24"/>
        </w:rPr>
        <w:t xml:space="preserve">providing profound answers to a number of major theoretical and practical </w:t>
      </w:r>
      <w:r w:rsidRPr="004326E6">
        <w:rPr>
          <w:rFonts w:ascii="Book Antiqua" w:hAnsi="Book Antiqua"/>
          <w:sz w:val="24"/>
          <w:szCs w:val="24"/>
        </w:rPr>
        <w:t xml:space="preserve">issues </w:t>
      </w:r>
      <w:r w:rsidRPr="00022539">
        <w:rPr>
          <w:rFonts w:ascii="Book Antiqua" w:hAnsi="Book Antiqua"/>
          <w:sz w:val="24"/>
          <w:szCs w:val="24"/>
        </w:rPr>
        <w:t xml:space="preserve">concerning the development of socialist democracy with Chinese characteristics and </w:t>
      </w:r>
      <w:r w:rsidRPr="004326E6">
        <w:rPr>
          <w:rFonts w:ascii="Book Antiqua" w:hAnsi="Book Antiqua"/>
          <w:sz w:val="24"/>
          <w:szCs w:val="24"/>
        </w:rPr>
        <w:t xml:space="preserve">the </w:t>
      </w:r>
      <w:r w:rsidR="00533004" w:rsidRPr="004326E6">
        <w:rPr>
          <w:rFonts w:ascii="Book Antiqua" w:hAnsi="Book Antiqua"/>
          <w:sz w:val="24"/>
          <w:szCs w:val="24"/>
        </w:rPr>
        <w:t xml:space="preserve">preservation </w:t>
      </w:r>
      <w:r w:rsidRPr="004326E6">
        <w:rPr>
          <w:rFonts w:ascii="Book Antiqua" w:hAnsi="Book Antiqua"/>
          <w:sz w:val="24"/>
          <w:szCs w:val="24"/>
        </w:rPr>
        <w:t xml:space="preserve">and improvement of </w:t>
      </w:r>
      <w:r w:rsidRPr="00022539">
        <w:rPr>
          <w:rFonts w:ascii="Book Antiqua" w:hAnsi="Book Antiqua"/>
          <w:sz w:val="24"/>
          <w:szCs w:val="24"/>
        </w:rPr>
        <w:t xml:space="preserve">the people’s congress system in the new era. He described the system of people’s congresses as </w:t>
      </w:r>
      <w:r w:rsidR="00114264" w:rsidRPr="004326E6">
        <w:rPr>
          <w:rFonts w:ascii="Book Antiqua" w:hAnsi="Book Antiqua"/>
          <w:sz w:val="24"/>
          <w:szCs w:val="24"/>
        </w:rPr>
        <w:t>one of the Party</w:t>
      </w:r>
      <w:r w:rsidR="00114264" w:rsidRPr="00022539">
        <w:rPr>
          <w:rFonts w:ascii="Book Antiqua" w:hAnsi="Book Antiqua"/>
          <w:sz w:val="24"/>
          <w:szCs w:val="24"/>
        </w:rPr>
        <w:t>’</w:t>
      </w:r>
      <w:r w:rsidR="00114264" w:rsidRPr="004326E6">
        <w:rPr>
          <w:rFonts w:ascii="Book Antiqua" w:hAnsi="Book Antiqua"/>
          <w:sz w:val="24"/>
          <w:szCs w:val="24"/>
        </w:rPr>
        <w:t>s</w:t>
      </w:r>
      <w:r w:rsidRPr="00022539">
        <w:rPr>
          <w:rFonts w:ascii="Book Antiqua" w:hAnsi="Book Antiqua"/>
          <w:sz w:val="24"/>
          <w:szCs w:val="24"/>
        </w:rPr>
        <w:t xml:space="preserve"> major institutional achievement</w:t>
      </w:r>
      <w:r w:rsidR="00114264" w:rsidRPr="004326E6">
        <w:rPr>
          <w:rFonts w:ascii="Book Antiqua" w:hAnsi="Book Antiqua"/>
          <w:sz w:val="24"/>
          <w:szCs w:val="24"/>
        </w:rPr>
        <w:t>s</w:t>
      </w:r>
      <w:r w:rsidRPr="00022539">
        <w:rPr>
          <w:rFonts w:ascii="Book Antiqua" w:hAnsi="Book Antiqua"/>
          <w:sz w:val="24"/>
          <w:szCs w:val="24"/>
        </w:rPr>
        <w:t xml:space="preserve"> of the past century,</w:t>
      </w:r>
      <w:r w:rsidRPr="004326E6">
        <w:rPr>
          <w:rFonts w:ascii="Book Antiqua" w:hAnsi="Book Antiqua"/>
        </w:rPr>
        <w:t xml:space="preserve"> </w:t>
      </w:r>
      <w:r w:rsidRPr="004326E6">
        <w:rPr>
          <w:rFonts w:ascii="Book Antiqua" w:hAnsi="Book Antiqua"/>
          <w:sz w:val="24"/>
          <w:szCs w:val="24"/>
        </w:rPr>
        <w:t xml:space="preserve">offered a systematic explanation of the important concept of whole-process people’s democracy, and put forward the guiding thought, major principles, and main tasks for enhancing and improving the work of people’s congresses. The Party Central Committee </w:t>
      </w:r>
      <w:r w:rsidR="009A5548" w:rsidRPr="004326E6">
        <w:rPr>
          <w:rFonts w:ascii="Book Antiqua" w:hAnsi="Book Antiqua"/>
          <w:sz w:val="24"/>
          <w:szCs w:val="24"/>
        </w:rPr>
        <w:t>then issued</w:t>
      </w:r>
      <w:r w:rsidRPr="00022539">
        <w:rPr>
          <w:rFonts w:ascii="Book Antiqua" w:hAnsi="Book Antiqua"/>
          <w:sz w:val="24"/>
          <w:szCs w:val="24"/>
        </w:rPr>
        <w:t xml:space="preserve"> the Guidelines on Upholding and Improving t</w:t>
      </w:r>
      <w:r w:rsidRPr="004326E6">
        <w:rPr>
          <w:rFonts w:ascii="Book Antiqua" w:hAnsi="Book Antiqua"/>
          <w:sz w:val="24"/>
          <w:szCs w:val="24"/>
        </w:rPr>
        <w:t xml:space="preserve">he People’s Congress System and Enhancing and Improving the Work of People’s Congresses in the New Era. The Party Central Committee’s major plans </w:t>
      </w:r>
      <w:r w:rsidRPr="00022539">
        <w:rPr>
          <w:rFonts w:ascii="Book Antiqua" w:hAnsi="Book Antiqua"/>
          <w:sz w:val="24"/>
          <w:szCs w:val="24"/>
        </w:rPr>
        <w:t xml:space="preserve">and General Secretary Xi Jinping’s </w:t>
      </w:r>
      <w:r w:rsidR="00937E83">
        <w:rPr>
          <w:rFonts w:ascii="Book Antiqua" w:hAnsi="Book Antiqua" w:hint="eastAsia"/>
          <w:sz w:val="24"/>
          <w:szCs w:val="24"/>
        </w:rPr>
        <w:t xml:space="preserve">important </w:t>
      </w:r>
      <w:r w:rsidRPr="00022539">
        <w:rPr>
          <w:rFonts w:ascii="Book Antiqua" w:hAnsi="Book Antiqua"/>
          <w:sz w:val="24"/>
          <w:szCs w:val="24"/>
        </w:rPr>
        <w:t>speech pointed the</w:t>
      </w:r>
      <w:r w:rsidRPr="004326E6">
        <w:rPr>
          <w:rFonts w:ascii="Book Antiqua" w:hAnsi="Book Antiqua"/>
          <w:sz w:val="24"/>
          <w:szCs w:val="24"/>
        </w:rPr>
        <w:t xml:space="preserve"> way forward and provided us with fundamental guidance for carrying out the work of people’s congresses in the new era.</w:t>
      </w:r>
    </w:p>
    <w:p w:rsidR="00B51361" w:rsidRPr="004326E6" w:rsidRDefault="00B51361" w:rsidP="007B5397">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Over the past year, under the strong leadership of the Party Central Committee with Comrade Xi Jinping at its core, the NPC Standing Committee remained closely aligned with the Party Central Committee’s major decisions and plans, the people’s aspirations for a better life, and the need to modernize China’s system and capacity for governance. We performed our duties in accordance with the law and fulfilled our responsibilities as we embarked on a new journey to develop China into a modern socialist </w:t>
      </w:r>
      <w:r w:rsidR="000D2D29">
        <w:rPr>
          <w:rFonts w:ascii="Book Antiqua" w:hAnsi="Book Antiqua" w:hint="eastAsia"/>
          <w:sz w:val="24"/>
          <w:szCs w:val="24"/>
        </w:rPr>
        <w:t xml:space="preserve">nation </w:t>
      </w:r>
      <w:r w:rsidRPr="004326E6">
        <w:rPr>
          <w:rFonts w:ascii="Book Antiqua" w:hAnsi="Book Antiqua"/>
          <w:sz w:val="24"/>
          <w:szCs w:val="24"/>
        </w:rPr>
        <w:t xml:space="preserve">in all respects. Our main work of the past year </w:t>
      </w:r>
      <w:r w:rsidR="00205753">
        <w:rPr>
          <w:rFonts w:ascii="Book Antiqua" w:hAnsi="Book Antiqua" w:hint="eastAsia"/>
          <w:sz w:val="24"/>
          <w:szCs w:val="24"/>
        </w:rPr>
        <w:t xml:space="preserve">was </w:t>
      </w:r>
      <w:r w:rsidRPr="004326E6">
        <w:rPr>
          <w:rFonts w:ascii="Book Antiqua" w:hAnsi="Book Antiqua"/>
          <w:sz w:val="24"/>
          <w:szCs w:val="24"/>
        </w:rPr>
        <w:t>as follows.</w:t>
      </w:r>
    </w:p>
    <w:p w:rsidR="00B51361" w:rsidRPr="004326E6" w:rsidRDefault="00B51361" w:rsidP="007B5397">
      <w:pPr>
        <w:snapToGrid w:val="0"/>
        <w:spacing w:afterLines="50" w:after="156" w:line="276" w:lineRule="auto"/>
        <w:ind w:firstLine="420"/>
        <w:rPr>
          <w:rFonts w:ascii="Book Antiqua" w:eastAsia="宋体" w:hAnsi="Book Antiqua" w:cs="Times New Roman"/>
          <w:b/>
          <w:sz w:val="24"/>
          <w:szCs w:val="24"/>
        </w:rPr>
      </w:pPr>
      <w:r w:rsidRPr="004326E6">
        <w:rPr>
          <w:rFonts w:ascii="Book Antiqua" w:hAnsi="Book Antiqua"/>
          <w:b/>
          <w:sz w:val="24"/>
          <w:szCs w:val="24"/>
        </w:rPr>
        <w:t xml:space="preserve">First, we further </w:t>
      </w:r>
      <w:r w:rsidRPr="004326E6">
        <w:rPr>
          <w:rFonts w:ascii="Book Antiqua" w:eastAsia="宋体" w:hAnsi="Book Antiqua" w:cs="Times New Roman"/>
          <w:b/>
          <w:sz w:val="24"/>
          <w:szCs w:val="24"/>
        </w:rPr>
        <w:t xml:space="preserve">improved laws relating </w:t>
      </w:r>
      <w:r w:rsidRPr="00022539">
        <w:rPr>
          <w:rFonts w:ascii="Book Antiqua" w:eastAsia="宋体" w:hAnsi="Book Antiqua" w:cs="Times New Roman"/>
          <w:b/>
          <w:sz w:val="24"/>
          <w:szCs w:val="24"/>
        </w:rPr>
        <w:t xml:space="preserve">to the Constitution and </w:t>
      </w:r>
      <w:r w:rsidRPr="00022539">
        <w:rPr>
          <w:rFonts w:ascii="Book Antiqua" w:eastAsia="宋体" w:hAnsi="Book Antiqua" w:cs="Times New Roman"/>
          <w:b/>
          <w:sz w:val="24"/>
          <w:szCs w:val="24"/>
        </w:rPr>
        <w:lastRenderedPageBreak/>
        <w:t>safeguarded its</w:t>
      </w:r>
      <w:r w:rsidRPr="004326E6">
        <w:rPr>
          <w:rFonts w:ascii="Book Antiqua" w:hAnsi="Book Antiqua"/>
        </w:rPr>
        <w:t xml:space="preserve"> </w:t>
      </w:r>
      <w:r w:rsidRPr="004326E6">
        <w:rPr>
          <w:rFonts w:ascii="Book Antiqua" w:eastAsia="宋体" w:hAnsi="Book Antiqua" w:cs="Times New Roman"/>
          <w:b/>
          <w:sz w:val="24"/>
          <w:szCs w:val="24"/>
        </w:rPr>
        <w:t>supreme legal status, authority, and force.</w:t>
      </w:r>
    </w:p>
    <w:p w:rsidR="00B51361" w:rsidRPr="004326E6" w:rsidRDefault="00B51361" w:rsidP="00022539">
      <w:pPr>
        <w:snapToGrid w:val="0"/>
        <w:spacing w:afterLines="50" w:after="156" w:line="276" w:lineRule="auto"/>
        <w:ind w:firstLine="420"/>
        <w:rPr>
          <w:rFonts w:ascii="Book Antiqua" w:eastAsia="宋体" w:hAnsi="Book Antiqua" w:cs="Times New Roman"/>
          <w:sz w:val="24"/>
          <w:szCs w:val="24"/>
        </w:rPr>
      </w:pPr>
      <w:r w:rsidRPr="004326E6">
        <w:rPr>
          <w:rFonts w:ascii="Book Antiqua" w:eastAsia="宋体" w:hAnsi="Book Antiqua" w:cs="Times New Roman"/>
          <w:sz w:val="24"/>
          <w:szCs w:val="24"/>
        </w:rPr>
        <w:t xml:space="preserve">The Constitution carries within it our Party’s major achievements and historical experience from the past century, and it bears the great dream of </w:t>
      </w:r>
      <w:r w:rsidR="00FC02D9">
        <w:rPr>
          <w:rFonts w:ascii="Book Antiqua" w:eastAsia="宋体" w:hAnsi="Book Antiqua" w:cs="Times New Roman" w:hint="eastAsia"/>
          <w:sz w:val="24"/>
          <w:szCs w:val="24"/>
        </w:rPr>
        <w:t xml:space="preserve">over </w:t>
      </w:r>
      <w:r w:rsidRPr="004326E6">
        <w:rPr>
          <w:rFonts w:ascii="Book Antiqua" w:eastAsia="宋体" w:hAnsi="Book Antiqua" w:cs="Times New Roman"/>
          <w:sz w:val="24"/>
          <w:szCs w:val="24"/>
        </w:rPr>
        <w:t>1.4 billion Chinese people to realize national rejuvenation. For the Standing Committee, ensuring the full implementation of the Constitution is both a legal duty and an honorable mission.</w:t>
      </w:r>
    </w:p>
    <w:p w:rsidR="00B51361" w:rsidRPr="004326E6" w:rsidRDefault="00B51361">
      <w:pPr>
        <w:snapToGrid w:val="0"/>
        <w:spacing w:afterLines="50" w:after="156" w:line="276" w:lineRule="auto"/>
        <w:ind w:firstLine="420"/>
        <w:rPr>
          <w:rFonts w:ascii="Book Antiqua" w:eastAsia="宋体" w:hAnsi="Book Antiqua" w:cs="Times New Roman"/>
          <w:i/>
          <w:sz w:val="24"/>
          <w:szCs w:val="24"/>
        </w:rPr>
      </w:pPr>
      <w:r w:rsidRPr="004326E6">
        <w:rPr>
          <w:rFonts w:ascii="Book Antiqua" w:eastAsia="宋体" w:hAnsi="Book Antiqua" w:cs="Times New Roman"/>
          <w:i/>
          <w:sz w:val="24"/>
          <w:szCs w:val="24"/>
        </w:rPr>
        <w:t xml:space="preserve">The implementation of the Constitution demands continuous improvement and development of relevant laws. </w:t>
      </w:r>
    </w:p>
    <w:p w:rsidR="00B51361" w:rsidRPr="004326E6" w:rsidRDefault="00B51361">
      <w:pPr>
        <w:snapToGrid w:val="0"/>
        <w:spacing w:afterLines="50" w:after="156" w:line="276" w:lineRule="auto"/>
        <w:ind w:firstLine="420"/>
        <w:rPr>
          <w:rFonts w:ascii="Book Antiqua" w:eastAsia="宋体" w:hAnsi="Book Antiqua" w:cs="Times New Roman"/>
          <w:sz w:val="24"/>
          <w:szCs w:val="24"/>
        </w:rPr>
      </w:pPr>
      <w:r w:rsidRPr="004326E6">
        <w:rPr>
          <w:rFonts w:ascii="Book Antiqua" w:eastAsia="宋体" w:hAnsi="Book Antiqua" w:cs="Times New Roman"/>
          <w:sz w:val="24"/>
          <w:szCs w:val="24"/>
        </w:rPr>
        <w:t>We enacted the Supervisory Officers Law in order to strengthen Party leadership over supervis</w:t>
      </w:r>
      <w:r w:rsidR="00C556D6">
        <w:rPr>
          <w:rFonts w:ascii="Book Antiqua" w:eastAsia="宋体" w:hAnsi="Book Antiqua" w:cs="Times New Roman" w:hint="eastAsia"/>
          <w:sz w:val="24"/>
          <w:szCs w:val="24"/>
        </w:rPr>
        <w:t xml:space="preserve">ory </w:t>
      </w:r>
      <w:r w:rsidRPr="004326E6">
        <w:rPr>
          <w:rFonts w:ascii="Book Antiqua" w:eastAsia="宋体" w:hAnsi="Book Antiqua" w:cs="Times New Roman"/>
          <w:sz w:val="24"/>
          <w:szCs w:val="24"/>
        </w:rPr>
        <w:t xml:space="preserve">work, </w:t>
      </w:r>
      <w:r w:rsidR="0006540E" w:rsidRPr="004326E6">
        <w:rPr>
          <w:rFonts w:ascii="Book Antiqua" w:eastAsia="宋体" w:hAnsi="Book Antiqua" w:cs="Times New Roman"/>
          <w:sz w:val="24"/>
          <w:szCs w:val="24"/>
        </w:rPr>
        <w:t>advance</w:t>
      </w:r>
      <w:r w:rsidR="0006540E" w:rsidRPr="00022539">
        <w:rPr>
          <w:rFonts w:ascii="Book Antiqua" w:eastAsia="宋体" w:hAnsi="Book Antiqua" w:cs="Times New Roman"/>
          <w:sz w:val="24"/>
          <w:szCs w:val="24"/>
        </w:rPr>
        <w:t xml:space="preserve"> </w:t>
      </w:r>
      <w:r w:rsidRPr="004326E6">
        <w:rPr>
          <w:rFonts w:ascii="Book Antiqua" w:eastAsia="宋体" w:hAnsi="Book Antiqua" w:cs="Times New Roman"/>
          <w:sz w:val="24"/>
          <w:szCs w:val="24"/>
        </w:rPr>
        <w:t>the reform of the national supervision system, and train high-caliber, professional supervisory officers.</w:t>
      </w:r>
    </w:p>
    <w:p w:rsidR="00B51361" w:rsidRPr="004326E6" w:rsidRDefault="00B51361">
      <w:pPr>
        <w:snapToGrid w:val="0"/>
        <w:spacing w:afterLines="50" w:after="156" w:line="276" w:lineRule="auto"/>
        <w:ind w:firstLine="420"/>
        <w:rPr>
          <w:rFonts w:ascii="Book Antiqua" w:eastAsia="宋体" w:hAnsi="Book Antiqua" w:cs="Times New Roman"/>
          <w:sz w:val="24"/>
          <w:szCs w:val="24"/>
        </w:rPr>
      </w:pPr>
      <w:r w:rsidRPr="004326E6">
        <w:rPr>
          <w:rFonts w:ascii="Book Antiqua" w:eastAsia="宋体" w:hAnsi="Book Antiqua" w:cs="Times New Roman"/>
          <w:sz w:val="24"/>
          <w:szCs w:val="24"/>
        </w:rPr>
        <w:t>To improve the system for electing deputies from the armed forces to people’s congresses, we revised the Measures for Election of Deputies from the Chinese People’s Liberation Army to the N</w:t>
      </w:r>
      <w:r w:rsidR="00337729">
        <w:rPr>
          <w:rFonts w:ascii="Book Antiqua" w:eastAsia="宋体" w:hAnsi="Book Antiqua" w:cs="Times New Roman" w:hint="eastAsia"/>
          <w:sz w:val="24"/>
          <w:szCs w:val="24"/>
        </w:rPr>
        <w:t xml:space="preserve">PC </w:t>
      </w:r>
      <w:r w:rsidRPr="004326E6">
        <w:rPr>
          <w:rFonts w:ascii="Book Antiqua" w:eastAsia="宋体" w:hAnsi="Book Antiqua" w:cs="Times New Roman"/>
          <w:sz w:val="24"/>
          <w:szCs w:val="24"/>
        </w:rPr>
        <w:t>and Local People’s Congresses at or above the County Level.</w:t>
      </w:r>
      <w:r w:rsidR="00DD7E06">
        <w:rPr>
          <w:rFonts w:ascii="Book Antiqua" w:eastAsia="宋体" w:hAnsi="Book Antiqua" w:cs="Times New Roman" w:hint="eastAsia"/>
          <w:sz w:val="24"/>
          <w:szCs w:val="24"/>
        </w:rPr>
        <w:t xml:space="preserve"> </w:t>
      </w:r>
      <w:r w:rsidR="00DD7E06" w:rsidRPr="004326E6">
        <w:rPr>
          <w:rFonts w:ascii="Book Antiqua" w:hAnsi="Book Antiqua"/>
          <w:sz w:val="24"/>
          <w:szCs w:val="24"/>
        </w:rPr>
        <w:t xml:space="preserve">We </w:t>
      </w:r>
      <w:r w:rsidR="00DD7E06">
        <w:rPr>
          <w:rFonts w:ascii="Book Antiqua" w:hAnsi="Book Antiqua" w:hint="eastAsia"/>
          <w:sz w:val="24"/>
          <w:szCs w:val="24"/>
        </w:rPr>
        <w:t xml:space="preserve">formulated </w:t>
      </w:r>
      <w:r w:rsidR="00DD7E06" w:rsidRPr="004326E6">
        <w:rPr>
          <w:rFonts w:ascii="Book Antiqua" w:hAnsi="Book Antiqua"/>
          <w:sz w:val="24"/>
          <w:szCs w:val="24"/>
        </w:rPr>
        <w:t xml:space="preserve">and deliberated a draft decision on the number of deputies to the 14th NPC and </w:t>
      </w:r>
      <w:r w:rsidR="00DD7E06">
        <w:rPr>
          <w:rFonts w:ascii="Book Antiqua" w:hAnsi="Book Antiqua" w:hint="eastAsia"/>
          <w:sz w:val="24"/>
          <w:szCs w:val="24"/>
        </w:rPr>
        <w:t xml:space="preserve">on </w:t>
      </w:r>
      <w:r w:rsidR="00DD7E06" w:rsidRPr="004326E6">
        <w:rPr>
          <w:rFonts w:ascii="Book Antiqua" w:hAnsi="Book Antiqua"/>
          <w:sz w:val="24"/>
          <w:szCs w:val="24"/>
        </w:rPr>
        <w:t>issues related to their election</w:t>
      </w:r>
      <w:r w:rsidR="00DD7E06">
        <w:rPr>
          <w:rFonts w:ascii="Book Antiqua" w:hAnsi="Book Antiqua" w:hint="eastAsia"/>
          <w:sz w:val="24"/>
          <w:szCs w:val="24"/>
        </w:rPr>
        <w:t>.</w:t>
      </w:r>
    </w:p>
    <w:p w:rsidR="00B51361" w:rsidRPr="00022539" w:rsidRDefault="00B51361">
      <w:pPr>
        <w:snapToGrid w:val="0"/>
        <w:spacing w:afterLines="50" w:after="156" w:line="276" w:lineRule="auto"/>
        <w:ind w:firstLine="420"/>
        <w:rPr>
          <w:rFonts w:ascii="Book Antiqua" w:eastAsia="宋体" w:hAnsi="Book Antiqua" w:cs="Times New Roman"/>
          <w:sz w:val="24"/>
          <w:szCs w:val="24"/>
        </w:rPr>
      </w:pPr>
      <w:r w:rsidRPr="004326E6">
        <w:rPr>
          <w:rFonts w:ascii="Book Antiqua" w:eastAsia="宋体" w:hAnsi="Book Antiqua" w:cs="Times New Roman"/>
          <w:sz w:val="24"/>
          <w:szCs w:val="24"/>
        </w:rPr>
        <w:t xml:space="preserve">We began revising the </w:t>
      </w:r>
      <w:r w:rsidR="00526BB1" w:rsidRPr="004326E6">
        <w:rPr>
          <w:rFonts w:ascii="Book Antiqua" w:eastAsia="宋体" w:hAnsi="Book Antiqua" w:cs="Times New Roman"/>
          <w:sz w:val="24"/>
          <w:szCs w:val="24"/>
        </w:rPr>
        <w:t>NPC Standing Committee Rules of Procedure</w:t>
      </w:r>
      <w:r w:rsidRPr="00022539">
        <w:rPr>
          <w:rFonts w:ascii="Book Antiqua" w:eastAsia="宋体" w:hAnsi="Book Antiqua" w:cs="Times New Roman"/>
          <w:sz w:val="24"/>
          <w:szCs w:val="24"/>
        </w:rPr>
        <w:t xml:space="preserve"> </w:t>
      </w:r>
      <w:r w:rsidR="00526BB1" w:rsidRPr="004326E6">
        <w:rPr>
          <w:rFonts w:ascii="Book Antiqua" w:eastAsia="宋体" w:hAnsi="Book Antiqua" w:cs="Times New Roman"/>
          <w:sz w:val="24"/>
          <w:szCs w:val="24"/>
        </w:rPr>
        <w:t>in order to improve its meeting system and working procedures</w:t>
      </w:r>
      <w:r w:rsidRPr="00022539">
        <w:rPr>
          <w:rFonts w:ascii="Book Antiqua" w:eastAsia="宋体" w:hAnsi="Book Antiqua" w:cs="Times New Roman"/>
          <w:sz w:val="24"/>
          <w:szCs w:val="24"/>
        </w:rPr>
        <w:t>. The draft amendments have passed our first review.</w:t>
      </w:r>
    </w:p>
    <w:p w:rsidR="00B51361" w:rsidRPr="00022539" w:rsidRDefault="00B51361">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We drafted and conducted two rounds of deli</w:t>
      </w:r>
      <w:r w:rsidRPr="004326E6">
        <w:rPr>
          <w:rFonts w:ascii="Book Antiqua" w:hAnsi="Book Antiqua"/>
          <w:sz w:val="24"/>
          <w:szCs w:val="24"/>
        </w:rPr>
        <w:t xml:space="preserve">beration on amendments to the Organic Law of Local People’s Congresses at All Levels and Local People’s Governments at All Levels, which have been submitted to this session for </w:t>
      </w:r>
      <w:r w:rsidR="00AC6E8A" w:rsidRPr="004326E6">
        <w:rPr>
          <w:rFonts w:ascii="Book Antiqua" w:hAnsi="Book Antiqua"/>
          <w:sz w:val="24"/>
          <w:szCs w:val="24"/>
        </w:rPr>
        <w:t xml:space="preserve">further </w:t>
      </w:r>
      <w:r w:rsidRPr="00022539">
        <w:rPr>
          <w:rFonts w:ascii="Book Antiqua" w:hAnsi="Book Antiqua"/>
          <w:sz w:val="24"/>
          <w:szCs w:val="24"/>
        </w:rPr>
        <w:t xml:space="preserve">deliberation. </w:t>
      </w:r>
      <w:r w:rsidR="00534AFE" w:rsidRPr="004326E6">
        <w:rPr>
          <w:rFonts w:ascii="Book Antiqua" w:hAnsi="Book Antiqua"/>
          <w:sz w:val="24"/>
          <w:szCs w:val="24"/>
        </w:rPr>
        <w:t>T</w:t>
      </w:r>
      <w:r w:rsidRPr="00022539">
        <w:rPr>
          <w:rFonts w:ascii="Book Antiqua" w:hAnsi="Book Antiqua"/>
          <w:sz w:val="24"/>
          <w:szCs w:val="24"/>
        </w:rPr>
        <w:t>he joint efforts of all present deputies will ensure the</w:t>
      </w:r>
      <w:r w:rsidRPr="004326E6">
        <w:rPr>
          <w:rFonts w:ascii="Book Antiqua" w:hAnsi="Book Antiqua"/>
          <w:sz w:val="24"/>
          <w:szCs w:val="24"/>
        </w:rPr>
        <w:t xml:space="preserve"> successful revision of this law</w:t>
      </w:r>
      <w:r w:rsidR="00534AFE" w:rsidRPr="004326E6">
        <w:rPr>
          <w:rFonts w:ascii="Book Antiqua" w:hAnsi="Book Antiqua"/>
          <w:sz w:val="24"/>
          <w:szCs w:val="24"/>
        </w:rPr>
        <w:t xml:space="preserve">, </w:t>
      </w:r>
      <w:r w:rsidR="00526BB1" w:rsidRPr="004326E6">
        <w:rPr>
          <w:rFonts w:ascii="Book Antiqua" w:hAnsi="Book Antiqua"/>
          <w:sz w:val="24"/>
          <w:szCs w:val="24"/>
        </w:rPr>
        <w:t xml:space="preserve">which will provide </w:t>
      </w:r>
      <w:r w:rsidR="00534AFE" w:rsidRPr="004326E6">
        <w:rPr>
          <w:rFonts w:ascii="Book Antiqua" w:hAnsi="Book Antiqua"/>
          <w:sz w:val="24"/>
          <w:szCs w:val="24"/>
        </w:rPr>
        <w:t>legal support for local people</w:t>
      </w:r>
      <w:r w:rsidR="00534AFE" w:rsidRPr="00022539">
        <w:rPr>
          <w:rFonts w:ascii="Book Antiqua" w:hAnsi="Book Antiqua"/>
          <w:sz w:val="24"/>
          <w:szCs w:val="24"/>
        </w:rPr>
        <w:t>’</w:t>
      </w:r>
      <w:r w:rsidR="00534AFE" w:rsidRPr="004326E6">
        <w:rPr>
          <w:rFonts w:ascii="Book Antiqua" w:hAnsi="Book Antiqua"/>
          <w:sz w:val="24"/>
          <w:szCs w:val="24"/>
        </w:rPr>
        <w:t>s congresses and governments to better perform their duties</w:t>
      </w:r>
      <w:r w:rsidRPr="00022539">
        <w:rPr>
          <w:rFonts w:ascii="Book Antiqua" w:hAnsi="Book Antiqua"/>
          <w:sz w:val="24"/>
          <w:szCs w:val="24"/>
        </w:rPr>
        <w:t>.</w:t>
      </w:r>
    </w:p>
    <w:p w:rsidR="00B51361" w:rsidRPr="00022539" w:rsidRDefault="00DE7BEE">
      <w:pPr>
        <w:snapToGrid w:val="0"/>
        <w:spacing w:afterLines="50" w:after="156" w:line="276" w:lineRule="auto"/>
        <w:ind w:firstLine="420"/>
        <w:rPr>
          <w:rFonts w:ascii="Book Antiqua" w:hAnsi="Book Antiqua"/>
          <w:i/>
          <w:sz w:val="24"/>
          <w:szCs w:val="24"/>
        </w:rPr>
      </w:pPr>
      <w:r w:rsidRPr="004326E6">
        <w:rPr>
          <w:rFonts w:ascii="Book Antiqua" w:hAnsi="Book Antiqua"/>
          <w:i/>
          <w:sz w:val="24"/>
          <w:szCs w:val="24"/>
        </w:rPr>
        <w:t>We</w:t>
      </w:r>
      <w:r w:rsidR="00B51361" w:rsidRPr="00022539">
        <w:rPr>
          <w:rFonts w:ascii="Book Antiqua" w:hAnsi="Book Antiqua"/>
          <w:i/>
          <w:sz w:val="24"/>
          <w:szCs w:val="24"/>
        </w:rPr>
        <w:t xml:space="preserve"> </w:t>
      </w:r>
      <w:r w:rsidRPr="004326E6">
        <w:rPr>
          <w:rFonts w:ascii="Book Antiqua" w:hAnsi="Book Antiqua"/>
          <w:i/>
          <w:sz w:val="24"/>
          <w:szCs w:val="24"/>
        </w:rPr>
        <w:t>strengthened</w:t>
      </w:r>
      <w:r w:rsidRPr="00022539">
        <w:rPr>
          <w:rFonts w:ascii="Book Antiqua" w:hAnsi="Book Antiqua"/>
          <w:i/>
          <w:sz w:val="24"/>
          <w:szCs w:val="24"/>
        </w:rPr>
        <w:t xml:space="preserve"> </w:t>
      </w:r>
      <w:r w:rsidR="00B51361" w:rsidRPr="004326E6">
        <w:rPr>
          <w:rFonts w:ascii="Book Antiqua" w:hAnsi="Book Antiqua"/>
          <w:i/>
          <w:sz w:val="24"/>
          <w:szCs w:val="24"/>
        </w:rPr>
        <w:t xml:space="preserve">constitutional order </w:t>
      </w:r>
      <w:r w:rsidRPr="004326E6">
        <w:rPr>
          <w:rFonts w:ascii="Book Antiqua" w:hAnsi="Book Antiqua"/>
          <w:i/>
          <w:sz w:val="24"/>
          <w:szCs w:val="24"/>
        </w:rPr>
        <w:t xml:space="preserve">and the rule of law </w:t>
      </w:r>
      <w:r w:rsidR="00B51361" w:rsidRPr="00022539">
        <w:rPr>
          <w:rFonts w:ascii="Book Antiqua" w:hAnsi="Book Antiqua"/>
          <w:i/>
          <w:sz w:val="24"/>
          <w:szCs w:val="24"/>
        </w:rPr>
        <w:t>in the special administ</w:t>
      </w:r>
      <w:r w:rsidR="00B51361" w:rsidRPr="004326E6">
        <w:rPr>
          <w:rFonts w:ascii="Book Antiqua" w:hAnsi="Book Antiqua"/>
          <w:i/>
          <w:sz w:val="24"/>
          <w:szCs w:val="24"/>
        </w:rPr>
        <w:t>rative regions</w:t>
      </w:r>
      <w:r w:rsidR="00B51361" w:rsidRPr="00022539">
        <w:rPr>
          <w:rFonts w:ascii="Book Antiqua" w:hAnsi="Book Antiqua"/>
          <w:i/>
          <w:sz w:val="24"/>
          <w:szCs w:val="24"/>
        </w:rPr>
        <w:t xml:space="preserve"> based on China’s constitution and the</w:t>
      </w:r>
      <w:r w:rsidR="00135D7D" w:rsidRPr="004326E6">
        <w:rPr>
          <w:rFonts w:ascii="Book Antiqua" w:hAnsi="Book Antiqua"/>
          <w:i/>
          <w:sz w:val="24"/>
          <w:szCs w:val="24"/>
        </w:rPr>
        <w:t>ir</w:t>
      </w:r>
      <w:r w:rsidR="00B51361" w:rsidRPr="00022539">
        <w:rPr>
          <w:rFonts w:ascii="Book Antiqua" w:hAnsi="Book Antiqua"/>
          <w:i/>
          <w:sz w:val="24"/>
          <w:szCs w:val="24"/>
        </w:rPr>
        <w:t xml:space="preserve"> basic laws to better ensure that the central government exercises overall jurisdiction there and that the two re</w:t>
      </w:r>
      <w:r w:rsidR="00B51361" w:rsidRPr="004326E6">
        <w:rPr>
          <w:rFonts w:ascii="Book Antiqua" w:hAnsi="Book Antiqua"/>
          <w:i/>
          <w:sz w:val="24"/>
          <w:szCs w:val="24"/>
        </w:rPr>
        <w:t>gions enjoy</w:t>
      </w:r>
      <w:r w:rsidR="00CB40F5" w:rsidRPr="004326E6">
        <w:rPr>
          <w:rFonts w:ascii="Book Antiqua" w:hAnsi="Book Antiqua"/>
          <w:i/>
          <w:sz w:val="24"/>
          <w:szCs w:val="24"/>
        </w:rPr>
        <w:t xml:space="preserve"> </w:t>
      </w:r>
      <w:r w:rsidR="00B51361" w:rsidRPr="00022539">
        <w:rPr>
          <w:rFonts w:ascii="Book Antiqua" w:hAnsi="Book Antiqua"/>
          <w:i/>
          <w:sz w:val="24"/>
          <w:szCs w:val="24"/>
        </w:rPr>
        <w:t xml:space="preserve">a high degree of autonomy. </w:t>
      </w:r>
    </w:p>
    <w:p w:rsidR="00B51361" w:rsidRPr="004326E6" w:rsidRDefault="00B51361">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In accordance with the relevant decision adopted at the fourth session of the 13th NPC, we exercised the legislative power conferred by the NPC to revise and improve Annex I </w:t>
      </w:r>
      <w:bookmarkStart w:id="0" w:name="OLE_LINK7"/>
      <w:bookmarkStart w:id="1" w:name="OLE_LINK8"/>
      <w:r w:rsidRPr="004326E6">
        <w:rPr>
          <w:rFonts w:ascii="Book Antiqua" w:hAnsi="Book Antiqua"/>
          <w:sz w:val="24"/>
          <w:szCs w:val="24"/>
        </w:rPr>
        <w:t xml:space="preserve">and Annex II </w:t>
      </w:r>
      <w:bookmarkEnd w:id="0"/>
      <w:bookmarkEnd w:id="1"/>
      <w:r w:rsidRPr="004326E6">
        <w:rPr>
          <w:rFonts w:ascii="Book Antiqua" w:hAnsi="Book Antiqua"/>
          <w:sz w:val="24"/>
          <w:szCs w:val="24"/>
        </w:rPr>
        <w:t xml:space="preserve">to </w:t>
      </w:r>
      <w:bookmarkStart w:id="2" w:name="OLE_LINK14"/>
      <w:bookmarkStart w:id="3" w:name="OLE_LINK15"/>
      <w:r w:rsidRPr="004326E6">
        <w:rPr>
          <w:rFonts w:ascii="Book Antiqua" w:hAnsi="Book Antiqua"/>
          <w:sz w:val="24"/>
          <w:szCs w:val="24"/>
        </w:rPr>
        <w:t xml:space="preserve">the Basic Law </w:t>
      </w:r>
      <w:bookmarkEnd w:id="2"/>
      <w:bookmarkEnd w:id="3"/>
      <w:r w:rsidRPr="004326E6">
        <w:rPr>
          <w:rFonts w:ascii="Book Antiqua" w:hAnsi="Book Antiqua"/>
          <w:sz w:val="24"/>
          <w:szCs w:val="24"/>
        </w:rPr>
        <w:t xml:space="preserve">of the </w:t>
      </w:r>
      <w:bookmarkStart w:id="4" w:name="OLE_LINK3"/>
      <w:bookmarkStart w:id="5" w:name="OLE_LINK4"/>
      <w:r w:rsidRPr="004326E6">
        <w:rPr>
          <w:rFonts w:ascii="Book Antiqua" w:hAnsi="Book Antiqua"/>
          <w:sz w:val="24"/>
          <w:szCs w:val="24"/>
        </w:rPr>
        <w:t>Hong Kong Special Administrative Region</w:t>
      </w:r>
      <w:bookmarkEnd w:id="4"/>
      <w:bookmarkEnd w:id="5"/>
      <w:r w:rsidRPr="004326E6">
        <w:rPr>
          <w:rFonts w:ascii="Book Antiqua" w:hAnsi="Book Antiqua"/>
          <w:sz w:val="24"/>
          <w:szCs w:val="24"/>
        </w:rPr>
        <w:t xml:space="preserve"> (HKSAR)</w:t>
      </w:r>
      <w:r w:rsidRPr="00022539">
        <w:rPr>
          <w:rFonts w:ascii="Book Antiqua" w:hAnsi="Book Antiqua"/>
          <w:sz w:val="24"/>
          <w:szCs w:val="24"/>
        </w:rPr>
        <w:t xml:space="preserve">, respectively titled </w:t>
      </w:r>
      <w:r w:rsidRPr="004326E6">
        <w:rPr>
          <w:rFonts w:ascii="Book Antiqua" w:eastAsia="宋体" w:hAnsi="Book Antiqua"/>
          <w:sz w:val="24"/>
          <w:szCs w:val="24"/>
        </w:rPr>
        <w:t>Method for the Selection of the Chief Executive of the HKSAR</w:t>
      </w:r>
      <w:r w:rsidRPr="004326E6">
        <w:rPr>
          <w:rFonts w:ascii="Book Antiqua" w:hAnsi="Book Antiqua"/>
          <w:sz w:val="24"/>
          <w:szCs w:val="24"/>
        </w:rPr>
        <w:t xml:space="preserve"> and </w:t>
      </w:r>
      <w:r w:rsidRPr="004326E6">
        <w:rPr>
          <w:rFonts w:ascii="Book Antiqua" w:eastAsia="宋体" w:hAnsi="Book Antiqua"/>
          <w:sz w:val="24"/>
          <w:szCs w:val="24"/>
        </w:rPr>
        <w:t>Method for the Formation of the Legislative Council of the HKSAR and Its Voting Procedures</w:t>
      </w:r>
      <w:r w:rsidR="00054C89" w:rsidRPr="004326E6">
        <w:rPr>
          <w:rFonts w:ascii="Book Antiqua" w:eastAsia="宋体" w:hAnsi="Book Antiqua"/>
          <w:sz w:val="24"/>
          <w:szCs w:val="24"/>
        </w:rPr>
        <w:t xml:space="preserve">, </w:t>
      </w:r>
      <w:r w:rsidR="00526BB1" w:rsidRPr="004326E6">
        <w:rPr>
          <w:rFonts w:ascii="Book Antiqua" w:hAnsi="Book Antiqua"/>
          <w:sz w:val="24"/>
          <w:szCs w:val="24"/>
        </w:rPr>
        <w:t>imbuing them with the principle that Hong Kong should be administered by patriots.</w:t>
      </w:r>
    </w:p>
    <w:p w:rsidR="00B51361" w:rsidRPr="004326E6" w:rsidRDefault="00B51361">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lastRenderedPageBreak/>
        <w:t xml:space="preserve">By restructuring the HKSAR Election Committee and empowering it with new functions, and by establishing a sound system for reviewing the qualifications of election candidates, we saw the </w:t>
      </w:r>
      <w:r w:rsidR="006F060F" w:rsidRPr="004326E6">
        <w:rPr>
          <w:rFonts w:ascii="Book Antiqua" w:hAnsi="Book Antiqua"/>
          <w:sz w:val="24"/>
          <w:szCs w:val="24"/>
        </w:rPr>
        <w:t>formation</w:t>
      </w:r>
      <w:r w:rsidRPr="004326E6">
        <w:rPr>
          <w:rFonts w:ascii="Book Antiqua" w:hAnsi="Book Antiqua"/>
          <w:sz w:val="24"/>
          <w:szCs w:val="24"/>
        </w:rPr>
        <w:t xml:space="preserve"> of a democratic electoral system</w:t>
      </w:r>
      <w:r w:rsidRPr="004326E6">
        <w:rPr>
          <w:rFonts w:ascii="Book Antiqua" w:hAnsi="Book Antiqua"/>
        </w:rPr>
        <w:t xml:space="preserve"> </w:t>
      </w:r>
      <w:r w:rsidRPr="004326E6">
        <w:rPr>
          <w:rFonts w:ascii="Book Antiqua" w:hAnsi="Book Antiqua"/>
          <w:sz w:val="24"/>
          <w:szCs w:val="24"/>
        </w:rPr>
        <w:t xml:space="preserve">suited to Hong Kong’s legal status and realities. The new electoral system </w:t>
      </w:r>
      <w:r w:rsidR="00CB1FC2" w:rsidRPr="004326E6">
        <w:rPr>
          <w:rFonts w:ascii="Book Antiqua" w:hAnsi="Book Antiqua"/>
          <w:sz w:val="24"/>
          <w:szCs w:val="24"/>
        </w:rPr>
        <w:t xml:space="preserve">ensures that Hong Kong </w:t>
      </w:r>
      <w:r w:rsidR="009F5DA7">
        <w:rPr>
          <w:rFonts w:ascii="Book Antiqua" w:hAnsi="Book Antiqua" w:hint="eastAsia"/>
          <w:sz w:val="24"/>
          <w:szCs w:val="24"/>
        </w:rPr>
        <w:t xml:space="preserve">is </w:t>
      </w:r>
      <w:r w:rsidR="00CB1FC2" w:rsidRPr="004326E6">
        <w:rPr>
          <w:rFonts w:ascii="Book Antiqua" w:hAnsi="Book Antiqua"/>
          <w:sz w:val="24"/>
          <w:szCs w:val="24"/>
        </w:rPr>
        <w:t>administered by patriots</w:t>
      </w:r>
      <w:r w:rsidRPr="00022539">
        <w:rPr>
          <w:rFonts w:ascii="Book Antiqua" w:hAnsi="Book Antiqua"/>
          <w:sz w:val="24"/>
          <w:szCs w:val="24"/>
        </w:rPr>
        <w:t xml:space="preserve">. It </w:t>
      </w:r>
      <w:r w:rsidR="00CB1FC2" w:rsidRPr="004326E6">
        <w:rPr>
          <w:rFonts w:ascii="Book Antiqua" w:hAnsi="Book Antiqua"/>
          <w:sz w:val="24"/>
          <w:szCs w:val="24"/>
        </w:rPr>
        <w:t>provides</w:t>
      </w:r>
      <w:r w:rsidR="00CB1FC2" w:rsidRPr="00022539">
        <w:rPr>
          <w:rFonts w:ascii="Book Antiqua" w:hAnsi="Book Antiqua"/>
          <w:sz w:val="24"/>
          <w:szCs w:val="24"/>
        </w:rPr>
        <w:t xml:space="preserve"> </w:t>
      </w:r>
      <w:r w:rsidRPr="004326E6">
        <w:rPr>
          <w:rFonts w:ascii="Book Antiqua" w:hAnsi="Book Antiqua"/>
          <w:sz w:val="24"/>
          <w:szCs w:val="24"/>
        </w:rPr>
        <w:t>fundamental political and institutional safeguards for good governance of Hong Kong</w:t>
      </w:r>
      <w:r w:rsidR="00CB1FC2" w:rsidRPr="004326E6">
        <w:rPr>
          <w:rFonts w:ascii="Book Antiqua" w:hAnsi="Book Antiqua"/>
          <w:sz w:val="24"/>
          <w:szCs w:val="24"/>
        </w:rPr>
        <w:t xml:space="preserve"> that is</w:t>
      </w:r>
      <w:r w:rsidR="00CB1FC2" w:rsidRPr="00022539">
        <w:rPr>
          <w:rFonts w:ascii="Book Antiqua" w:hAnsi="Book Antiqua"/>
          <w:sz w:val="24"/>
          <w:szCs w:val="24"/>
        </w:rPr>
        <w:t xml:space="preserve"> </w:t>
      </w:r>
      <w:r w:rsidRPr="004326E6">
        <w:rPr>
          <w:rFonts w:ascii="Book Antiqua" w:hAnsi="Book Antiqua"/>
          <w:sz w:val="24"/>
          <w:szCs w:val="24"/>
        </w:rPr>
        <w:t>based on China’s c</w:t>
      </w:r>
      <w:r w:rsidRPr="00022539">
        <w:rPr>
          <w:rFonts w:ascii="Book Antiqua" w:hAnsi="Book Antiqua"/>
          <w:sz w:val="24"/>
          <w:szCs w:val="24"/>
        </w:rPr>
        <w:t xml:space="preserve">onstitution and the HKSAR Basic Law and </w:t>
      </w:r>
      <w:r w:rsidR="00CB1FC2" w:rsidRPr="004326E6">
        <w:rPr>
          <w:rFonts w:ascii="Book Antiqua" w:hAnsi="Book Antiqua"/>
          <w:sz w:val="24"/>
          <w:szCs w:val="24"/>
        </w:rPr>
        <w:t>that ensures</w:t>
      </w:r>
      <w:r w:rsidR="00CB1FC2" w:rsidRPr="00022539">
        <w:rPr>
          <w:rFonts w:ascii="Book Antiqua" w:hAnsi="Book Antiqua"/>
          <w:sz w:val="24"/>
          <w:szCs w:val="24"/>
        </w:rPr>
        <w:t xml:space="preserve"> </w:t>
      </w:r>
      <w:r w:rsidRPr="004326E6">
        <w:rPr>
          <w:rFonts w:ascii="Book Antiqua" w:hAnsi="Book Antiqua"/>
          <w:sz w:val="24"/>
          <w:szCs w:val="24"/>
        </w:rPr>
        <w:t xml:space="preserve">genuine implementation of the policy of One Country, Two Systems. And it has initiated a new phase of our support for </w:t>
      </w:r>
      <w:bookmarkStart w:id="6" w:name="OLE_LINK16"/>
      <w:bookmarkStart w:id="7" w:name="OLE_LINK17"/>
      <w:r w:rsidRPr="004326E6">
        <w:rPr>
          <w:rFonts w:ascii="Book Antiqua" w:hAnsi="Book Antiqua"/>
          <w:sz w:val="24"/>
          <w:szCs w:val="24"/>
        </w:rPr>
        <w:t xml:space="preserve">long-term prosperity and stability in Hong Kong and for </w:t>
      </w:r>
      <w:r w:rsidR="00CB1FC2" w:rsidRPr="004326E6">
        <w:rPr>
          <w:rFonts w:ascii="Book Antiqua" w:hAnsi="Book Antiqua"/>
          <w:sz w:val="24"/>
          <w:szCs w:val="24"/>
        </w:rPr>
        <w:t>Hong Kong</w:t>
      </w:r>
      <w:r w:rsidR="00CB1FC2" w:rsidRPr="00022539">
        <w:rPr>
          <w:rFonts w:ascii="Book Antiqua" w:hAnsi="Book Antiqua"/>
          <w:sz w:val="24"/>
          <w:szCs w:val="24"/>
        </w:rPr>
        <w:t>’</w:t>
      </w:r>
      <w:r w:rsidR="00CB1FC2" w:rsidRPr="004326E6">
        <w:rPr>
          <w:rFonts w:ascii="Book Antiqua" w:hAnsi="Book Antiqua"/>
          <w:sz w:val="24"/>
          <w:szCs w:val="24"/>
        </w:rPr>
        <w:t>s</w:t>
      </w:r>
      <w:r w:rsidR="00CB1FC2" w:rsidRPr="00022539">
        <w:rPr>
          <w:rFonts w:ascii="Book Antiqua" w:hAnsi="Book Antiqua"/>
          <w:sz w:val="24"/>
          <w:szCs w:val="24"/>
        </w:rPr>
        <w:t xml:space="preserve"> </w:t>
      </w:r>
      <w:r w:rsidRPr="004326E6">
        <w:rPr>
          <w:rFonts w:ascii="Book Antiqua" w:hAnsi="Book Antiqua"/>
          <w:sz w:val="24"/>
          <w:szCs w:val="24"/>
        </w:rPr>
        <w:t>integration into China’s overall development</w:t>
      </w:r>
      <w:bookmarkEnd w:id="6"/>
      <w:bookmarkEnd w:id="7"/>
      <w:r w:rsidRPr="004326E6">
        <w:rPr>
          <w:rFonts w:ascii="Book Antiqua" w:hAnsi="Book Antiqua"/>
          <w:sz w:val="24"/>
          <w:szCs w:val="24"/>
        </w:rPr>
        <w:t xml:space="preserve">. </w:t>
      </w:r>
    </w:p>
    <w:p w:rsidR="00B51361" w:rsidRPr="004326E6" w:rsidRDefault="00B51361">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formulated and deliberated two draft methods for the Hong Kong and Macao special administrative regions to elect deputies to the 14th NPC, which have been submitted to this session for deliberation.</w:t>
      </w:r>
    </w:p>
    <w:p w:rsidR="00B51361" w:rsidRPr="00022539" w:rsidRDefault="00CB1FC2">
      <w:pPr>
        <w:snapToGrid w:val="0"/>
        <w:spacing w:afterLines="50" w:after="156" w:line="276" w:lineRule="auto"/>
        <w:ind w:firstLine="420"/>
        <w:rPr>
          <w:rFonts w:ascii="Book Antiqua" w:hAnsi="Book Antiqua"/>
          <w:i/>
          <w:sz w:val="24"/>
          <w:szCs w:val="24"/>
        </w:rPr>
      </w:pPr>
      <w:r w:rsidRPr="004326E6">
        <w:rPr>
          <w:rFonts w:ascii="Book Antiqua" w:hAnsi="Book Antiqua"/>
          <w:i/>
          <w:sz w:val="24"/>
          <w:szCs w:val="24"/>
        </w:rPr>
        <w:t>As stipulated in the Constitution, we exercised our authority to interpret the Constitution and oversee its implementation</w:t>
      </w:r>
      <w:r w:rsidR="00B51361" w:rsidRPr="00022539">
        <w:rPr>
          <w:rFonts w:ascii="Book Antiqua" w:hAnsi="Book Antiqua"/>
          <w:i/>
          <w:sz w:val="24"/>
          <w:szCs w:val="24"/>
        </w:rPr>
        <w:t xml:space="preserve">. </w:t>
      </w:r>
    </w:p>
    <w:p w:rsidR="00B51361" w:rsidRPr="004326E6" w:rsidRDefault="0025646A">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w:t>
      </w:r>
      <w:r w:rsidR="00B51361" w:rsidRPr="00022539">
        <w:rPr>
          <w:rFonts w:ascii="Book Antiqua" w:hAnsi="Book Antiqua"/>
        </w:rPr>
        <w:t xml:space="preserve"> </w:t>
      </w:r>
      <w:r w:rsidR="00B51361" w:rsidRPr="004326E6">
        <w:rPr>
          <w:rFonts w:ascii="Book Antiqua" w:hAnsi="Book Antiqua"/>
          <w:sz w:val="24"/>
          <w:szCs w:val="24"/>
        </w:rPr>
        <w:t>review</w:t>
      </w:r>
      <w:r w:rsidR="00205753">
        <w:rPr>
          <w:rFonts w:ascii="Book Antiqua" w:hAnsi="Book Antiqua" w:hint="eastAsia"/>
          <w:sz w:val="24"/>
          <w:szCs w:val="24"/>
        </w:rPr>
        <w:t xml:space="preserve">ed </w:t>
      </w:r>
      <w:r w:rsidR="00535D29">
        <w:rPr>
          <w:rFonts w:ascii="Book Antiqua" w:hAnsi="Book Antiqua" w:hint="eastAsia"/>
          <w:sz w:val="24"/>
          <w:szCs w:val="24"/>
        </w:rPr>
        <w:t xml:space="preserve">and </w:t>
      </w:r>
      <w:r w:rsidR="00205753">
        <w:rPr>
          <w:rFonts w:ascii="Book Antiqua" w:hAnsi="Book Antiqua" w:hint="eastAsia"/>
          <w:sz w:val="24"/>
          <w:szCs w:val="24"/>
        </w:rPr>
        <w:t xml:space="preserve">studied issues of </w:t>
      </w:r>
      <w:r w:rsidR="00B51361" w:rsidRPr="004326E6">
        <w:rPr>
          <w:rFonts w:ascii="Book Antiqua" w:hAnsi="Book Antiqua"/>
          <w:sz w:val="24"/>
          <w:szCs w:val="24"/>
        </w:rPr>
        <w:t xml:space="preserve">constitutionality </w:t>
      </w:r>
      <w:r w:rsidR="00A82F74" w:rsidRPr="004326E6">
        <w:rPr>
          <w:rFonts w:ascii="Book Antiqua" w:hAnsi="Book Antiqua"/>
          <w:sz w:val="24"/>
          <w:szCs w:val="24"/>
        </w:rPr>
        <w:t>in</w:t>
      </w:r>
      <w:r w:rsidR="00B51361" w:rsidRPr="00022539">
        <w:rPr>
          <w:rFonts w:ascii="Book Antiqua" w:hAnsi="Book Antiqua"/>
          <w:sz w:val="24"/>
          <w:szCs w:val="24"/>
        </w:rPr>
        <w:t xml:space="preserve"> the </w:t>
      </w:r>
      <w:r w:rsidR="00DE4947" w:rsidRPr="004326E6">
        <w:rPr>
          <w:rFonts w:ascii="Book Antiqua" w:hAnsi="Book Antiqua"/>
          <w:sz w:val="24"/>
          <w:szCs w:val="24"/>
        </w:rPr>
        <w:t xml:space="preserve">process of </w:t>
      </w:r>
      <w:r w:rsidR="00B51361" w:rsidRPr="00022539">
        <w:rPr>
          <w:rFonts w:ascii="Book Antiqua" w:hAnsi="Book Antiqua"/>
          <w:sz w:val="24"/>
          <w:szCs w:val="24"/>
        </w:rPr>
        <w:t>revis</w:t>
      </w:r>
      <w:r w:rsidR="00DE4947" w:rsidRPr="004326E6">
        <w:rPr>
          <w:rFonts w:ascii="Book Antiqua" w:hAnsi="Book Antiqua"/>
          <w:sz w:val="24"/>
          <w:szCs w:val="24"/>
        </w:rPr>
        <w:t xml:space="preserve">ing </w:t>
      </w:r>
      <w:r w:rsidR="00B51361" w:rsidRPr="00022539">
        <w:rPr>
          <w:rFonts w:ascii="Book Antiqua" w:hAnsi="Book Antiqua"/>
          <w:sz w:val="24"/>
          <w:szCs w:val="24"/>
        </w:rPr>
        <w:t>the Population and Family Planning Law, the Audit Law, and other laws, explained the substance and spirit of the constitutional system, and actively responded to public</w:t>
      </w:r>
      <w:r w:rsidR="00B51361" w:rsidRPr="004326E6">
        <w:rPr>
          <w:rFonts w:ascii="Book Antiqua" w:hAnsi="Book Antiqua"/>
          <w:sz w:val="24"/>
          <w:szCs w:val="24"/>
        </w:rPr>
        <w:t xml:space="preserve"> concerns.</w:t>
      </w:r>
    </w:p>
    <w:p w:rsidR="00B51361" w:rsidRPr="004326E6" w:rsidRDefault="00B51361">
      <w:pPr>
        <w:snapToGrid w:val="0"/>
        <w:spacing w:afterLines="50" w:after="156" w:line="276" w:lineRule="auto"/>
        <w:ind w:firstLine="420"/>
        <w:rPr>
          <w:rFonts w:ascii="Book Antiqua" w:hAnsi="Book Antiqua"/>
        </w:rPr>
      </w:pPr>
      <w:r w:rsidRPr="004326E6">
        <w:rPr>
          <w:rFonts w:ascii="Book Antiqua" w:hAnsi="Book Antiqua"/>
          <w:sz w:val="24"/>
          <w:szCs w:val="24"/>
        </w:rPr>
        <w:t xml:space="preserve">Over the last year, </w:t>
      </w:r>
      <w:r w:rsidR="002E1680">
        <w:rPr>
          <w:rFonts w:ascii="Book Antiqua" w:hAnsi="Book Antiqua" w:hint="eastAsia"/>
          <w:sz w:val="24"/>
          <w:szCs w:val="24"/>
        </w:rPr>
        <w:t>in accordance with the law,</w:t>
      </w:r>
      <w:r w:rsidR="002E1680" w:rsidRPr="00022539">
        <w:rPr>
          <w:rFonts w:ascii="Book Antiqua" w:hAnsi="Book Antiqua"/>
          <w:sz w:val="24"/>
          <w:szCs w:val="24"/>
        </w:rPr>
        <w:t xml:space="preserve"> </w:t>
      </w:r>
      <w:r w:rsidRPr="004326E6">
        <w:rPr>
          <w:rFonts w:ascii="Book Antiqua" w:hAnsi="Book Antiqua"/>
          <w:sz w:val="24"/>
          <w:szCs w:val="24"/>
        </w:rPr>
        <w:t xml:space="preserve">we </w:t>
      </w:r>
      <w:r w:rsidR="000A4C34" w:rsidRPr="004326E6">
        <w:rPr>
          <w:rFonts w:ascii="Book Antiqua" w:hAnsi="Book Antiqua"/>
          <w:sz w:val="24"/>
          <w:szCs w:val="24"/>
        </w:rPr>
        <w:t xml:space="preserve">took the initiative </w:t>
      </w:r>
      <w:r w:rsidR="009B2C72" w:rsidRPr="004326E6">
        <w:rPr>
          <w:rFonts w:ascii="Book Antiqua" w:hAnsi="Book Antiqua"/>
          <w:sz w:val="24"/>
          <w:szCs w:val="24"/>
        </w:rPr>
        <w:t>to</w:t>
      </w:r>
      <w:r w:rsidR="000A4C34" w:rsidRPr="004326E6">
        <w:rPr>
          <w:rFonts w:ascii="Book Antiqua" w:hAnsi="Book Antiqua"/>
          <w:sz w:val="24"/>
          <w:szCs w:val="24"/>
        </w:rPr>
        <w:t xml:space="preserve"> </w:t>
      </w:r>
      <w:r w:rsidRPr="00022539">
        <w:rPr>
          <w:rFonts w:ascii="Book Antiqua" w:hAnsi="Book Antiqua"/>
          <w:sz w:val="24"/>
          <w:szCs w:val="24"/>
        </w:rPr>
        <w:t>review16</w:t>
      </w:r>
      <w:r w:rsidRPr="004326E6">
        <w:rPr>
          <w:rFonts w:ascii="Book Antiqua" w:hAnsi="Book Antiqua"/>
        </w:rPr>
        <w:t xml:space="preserve"> </w:t>
      </w:r>
      <w:r w:rsidRPr="004326E6">
        <w:rPr>
          <w:rFonts w:ascii="Book Antiqua" w:hAnsi="Book Antiqua"/>
          <w:sz w:val="24"/>
          <w:szCs w:val="24"/>
        </w:rPr>
        <w:t xml:space="preserve">administrative regulations, </w:t>
      </w:r>
      <w:r w:rsidR="003744CC" w:rsidRPr="004326E6">
        <w:rPr>
          <w:rFonts w:ascii="Book Antiqua" w:hAnsi="Book Antiqua"/>
          <w:sz w:val="24"/>
          <w:szCs w:val="24"/>
        </w:rPr>
        <w:t>1</w:t>
      </w:r>
      <w:r w:rsidRPr="00022539">
        <w:rPr>
          <w:rFonts w:ascii="Book Antiqua" w:hAnsi="Book Antiqua"/>
          <w:sz w:val="24"/>
          <w:szCs w:val="24"/>
        </w:rPr>
        <w:t xml:space="preserve"> supervisory regulation, 1,467 local regulations, 87</w:t>
      </w:r>
      <w:r w:rsidRPr="004326E6">
        <w:rPr>
          <w:rFonts w:ascii="Book Antiqua" w:hAnsi="Book Antiqua"/>
        </w:rPr>
        <w:t xml:space="preserve"> </w:t>
      </w:r>
      <w:r w:rsidRPr="004326E6">
        <w:rPr>
          <w:rFonts w:ascii="Book Antiqua" w:hAnsi="Book Antiqua"/>
          <w:sz w:val="24"/>
          <w:szCs w:val="24"/>
        </w:rPr>
        <w:t>autonomous regulations and separate regulations, 40</w:t>
      </w:r>
      <w:r w:rsidRPr="004326E6">
        <w:rPr>
          <w:rFonts w:ascii="Book Antiqua" w:hAnsi="Book Antiqua"/>
        </w:rPr>
        <w:t xml:space="preserve"> </w:t>
      </w:r>
      <w:r w:rsidRPr="004326E6">
        <w:rPr>
          <w:rFonts w:ascii="Book Antiqua" w:hAnsi="Book Antiqua"/>
          <w:sz w:val="24"/>
          <w:szCs w:val="24"/>
        </w:rPr>
        <w:t>special economic zone regulations, 251 judicial interpretations, 42</w:t>
      </w:r>
      <w:r w:rsidRPr="004326E6">
        <w:rPr>
          <w:rFonts w:ascii="Book Antiqua" w:hAnsi="Book Antiqua"/>
        </w:rPr>
        <w:t xml:space="preserve"> </w:t>
      </w:r>
      <w:r w:rsidRPr="004326E6">
        <w:rPr>
          <w:rFonts w:ascii="Book Antiqua" w:hAnsi="Book Antiqua"/>
          <w:sz w:val="24"/>
          <w:szCs w:val="24"/>
        </w:rPr>
        <w:t>laws of the HKSAR, and 17 laws of the Macao Special Administrative Region. We studied and processed 6,339 recommendations for review from citizens and organizations</w:t>
      </w:r>
      <w:r w:rsidR="003744CC" w:rsidRPr="004326E6">
        <w:rPr>
          <w:rFonts w:ascii="Book Antiqua" w:hAnsi="Book Antiqua"/>
          <w:sz w:val="24"/>
          <w:szCs w:val="24"/>
        </w:rPr>
        <w:t xml:space="preserve">, and we </w:t>
      </w:r>
      <w:r w:rsidRPr="00022539">
        <w:rPr>
          <w:rFonts w:ascii="Book Antiqua" w:hAnsi="Book Antiqua"/>
          <w:sz w:val="24"/>
          <w:szCs w:val="24"/>
        </w:rPr>
        <w:t xml:space="preserve">reviewed and </w:t>
      </w:r>
      <w:r w:rsidR="009F2D8F">
        <w:rPr>
          <w:rFonts w:ascii="Book Antiqua" w:hAnsi="Book Antiqua" w:hint="eastAsia"/>
          <w:sz w:val="24"/>
          <w:szCs w:val="24"/>
        </w:rPr>
        <w:t xml:space="preserve">studied </w:t>
      </w:r>
      <w:r w:rsidRPr="00022539">
        <w:rPr>
          <w:rFonts w:ascii="Book Antiqua" w:hAnsi="Book Antiqua"/>
          <w:sz w:val="24"/>
          <w:szCs w:val="24"/>
        </w:rPr>
        <w:t>141 recommendations for review referred to us by relevant departments.</w:t>
      </w:r>
      <w:r w:rsidR="00566964" w:rsidRPr="004326E6">
        <w:rPr>
          <w:rFonts w:ascii="Book Antiqua" w:hAnsi="Book Antiqua"/>
          <w:sz w:val="24"/>
          <w:szCs w:val="24"/>
        </w:rPr>
        <w:t xml:space="preserve"> </w:t>
      </w:r>
      <w:r w:rsidRPr="004326E6">
        <w:rPr>
          <w:rFonts w:ascii="Book Antiqua" w:hAnsi="Book Antiqua"/>
          <w:sz w:val="24"/>
          <w:szCs w:val="24"/>
        </w:rPr>
        <w:t xml:space="preserve">We overhauled regulations, rules, and other regulatory documents concerning Yangtze River protection, administrative penalties, and population and family planning, </w:t>
      </w:r>
      <w:r w:rsidR="00667B39" w:rsidRPr="004326E6">
        <w:rPr>
          <w:rFonts w:ascii="Book Antiqua" w:hAnsi="Book Antiqua"/>
          <w:sz w:val="24"/>
          <w:szCs w:val="24"/>
        </w:rPr>
        <w:t xml:space="preserve">and we </w:t>
      </w:r>
      <w:r w:rsidRPr="00022539">
        <w:rPr>
          <w:rFonts w:ascii="Book Antiqua" w:hAnsi="Book Antiqua"/>
          <w:sz w:val="24"/>
          <w:szCs w:val="24"/>
        </w:rPr>
        <w:t xml:space="preserve">conducted </w:t>
      </w:r>
      <w:r w:rsidR="003744CC" w:rsidRPr="004326E6">
        <w:rPr>
          <w:rFonts w:ascii="Book Antiqua" w:hAnsi="Book Antiqua"/>
          <w:sz w:val="24"/>
          <w:szCs w:val="24"/>
        </w:rPr>
        <w:t xml:space="preserve">targeted </w:t>
      </w:r>
      <w:r w:rsidRPr="00022539">
        <w:rPr>
          <w:rFonts w:ascii="Book Antiqua" w:hAnsi="Book Antiqua"/>
          <w:sz w:val="24"/>
          <w:szCs w:val="24"/>
        </w:rPr>
        <w:t>reviews in priority areas</w:t>
      </w:r>
      <w:r w:rsidR="00667B39" w:rsidRPr="004326E6">
        <w:rPr>
          <w:rFonts w:ascii="Book Antiqua" w:hAnsi="Book Antiqua"/>
          <w:sz w:val="24"/>
          <w:szCs w:val="24"/>
        </w:rPr>
        <w:t>.</w:t>
      </w:r>
      <w:r w:rsidR="00405C36" w:rsidRPr="004326E6">
        <w:rPr>
          <w:rFonts w:ascii="Book Antiqua" w:hAnsi="Book Antiqua"/>
          <w:sz w:val="24"/>
          <w:szCs w:val="24"/>
        </w:rPr>
        <w:t xml:space="preserve"> </w:t>
      </w:r>
      <w:r w:rsidR="00405C36" w:rsidRPr="00022539">
        <w:rPr>
          <w:rFonts w:ascii="Book Antiqua" w:hAnsi="Book Antiqua"/>
          <w:sz w:val="24"/>
          <w:szCs w:val="24"/>
        </w:rPr>
        <w:t>I</w:t>
      </w:r>
      <w:r w:rsidR="00405C36" w:rsidRPr="004326E6">
        <w:rPr>
          <w:rFonts w:ascii="Book Antiqua" w:hAnsi="Book Antiqua"/>
          <w:sz w:val="24"/>
          <w:szCs w:val="24"/>
        </w:rPr>
        <w:t>n total,</w:t>
      </w:r>
      <w:r w:rsidR="00667B39" w:rsidRPr="00022539">
        <w:rPr>
          <w:rFonts w:ascii="Book Antiqua" w:hAnsi="Book Antiqua"/>
          <w:sz w:val="24"/>
          <w:szCs w:val="24"/>
        </w:rPr>
        <w:t xml:space="preserve"> </w:t>
      </w:r>
      <w:r w:rsidR="00405C36" w:rsidRPr="004326E6">
        <w:rPr>
          <w:rFonts w:ascii="Book Antiqua" w:hAnsi="Book Antiqua"/>
          <w:sz w:val="24"/>
          <w:szCs w:val="24"/>
        </w:rPr>
        <w:t xml:space="preserve">we pushed </w:t>
      </w:r>
      <w:r w:rsidR="00D720F0" w:rsidRPr="004326E6">
        <w:rPr>
          <w:rFonts w:ascii="Book Antiqua" w:hAnsi="Book Antiqua"/>
          <w:sz w:val="24"/>
          <w:szCs w:val="24"/>
        </w:rPr>
        <w:t xml:space="preserve">relevant </w:t>
      </w:r>
      <w:r w:rsidR="00405C36" w:rsidRPr="004326E6">
        <w:rPr>
          <w:rFonts w:ascii="Book Antiqua" w:hAnsi="Book Antiqua"/>
          <w:sz w:val="24"/>
          <w:szCs w:val="24"/>
        </w:rPr>
        <w:t>enacting bodies</w:t>
      </w:r>
      <w:r w:rsidR="007B2558" w:rsidRPr="004326E6">
        <w:rPr>
          <w:rFonts w:ascii="Book Antiqua" w:hAnsi="Book Antiqua"/>
          <w:sz w:val="24"/>
          <w:szCs w:val="24"/>
        </w:rPr>
        <w:t xml:space="preserve"> and organs of justice</w:t>
      </w:r>
      <w:r w:rsidRPr="00022539">
        <w:rPr>
          <w:rFonts w:ascii="Book Antiqua" w:hAnsi="Book Antiqua"/>
          <w:sz w:val="24"/>
          <w:szCs w:val="24"/>
        </w:rPr>
        <w:t xml:space="preserve"> to amend or </w:t>
      </w:r>
      <w:r w:rsidR="00AA4101" w:rsidRPr="004326E6">
        <w:rPr>
          <w:rFonts w:ascii="Book Antiqua" w:hAnsi="Book Antiqua"/>
          <w:sz w:val="24"/>
          <w:szCs w:val="24"/>
        </w:rPr>
        <w:t>overturn</w:t>
      </w:r>
      <w:r w:rsidR="00D720F0" w:rsidRPr="004326E6">
        <w:rPr>
          <w:rFonts w:ascii="Book Antiqua" w:hAnsi="Book Antiqua"/>
          <w:sz w:val="24"/>
          <w:szCs w:val="24"/>
        </w:rPr>
        <w:t xml:space="preserve"> </w:t>
      </w:r>
      <w:r w:rsidR="00405C36" w:rsidRPr="004326E6">
        <w:rPr>
          <w:rFonts w:ascii="Book Antiqua" w:hAnsi="Book Antiqua"/>
          <w:sz w:val="24"/>
          <w:szCs w:val="24"/>
        </w:rPr>
        <w:t>1</w:t>
      </w:r>
      <w:r w:rsidR="00D720F0" w:rsidRPr="004326E6">
        <w:rPr>
          <w:rFonts w:ascii="Book Antiqua" w:hAnsi="Book Antiqua"/>
          <w:sz w:val="24"/>
          <w:szCs w:val="24"/>
        </w:rPr>
        <w:t>,</w:t>
      </w:r>
      <w:r w:rsidR="00405C36" w:rsidRPr="004326E6">
        <w:rPr>
          <w:rFonts w:ascii="Book Antiqua" w:hAnsi="Book Antiqua"/>
          <w:sz w:val="24"/>
          <w:szCs w:val="24"/>
        </w:rPr>
        <w:t>069 regulations and judicial interpretations</w:t>
      </w:r>
      <w:r w:rsidRPr="00022539">
        <w:rPr>
          <w:rFonts w:ascii="Book Antiqua" w:hAnsi="Book Antiqua"/>
          <w:sz w:val="24"/>
          <w:szCs w:val="24"/>
        </w:rPr>
        <w:t>.</w:t>
      </w:r>
      <w:r w:rsidRPr="004326E6">
        <w:rPr>
          <w:rFonts w:ascii="Book Antiqua" w:hAnsi="Book Antiqua"/>
        </w:rPr>
        <w:t xml:space="preserve"> </w:t>
      </w:r>
    </w:p>
    <w:p w:rsidR="00B51361" w:rsidRPr="004326E6" w:rsidRDefault="00B51361">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carried out research projects on local legislation in cities with subsidiary districts. We encouraged the standing committees of local people’s congresses in cities with subsidiary districts and in autonomous prefectures to set up systems for hearing and deliberating reports on the work of recording and review. We supported certain provinces,</w:t>
      </w:r>
      <w:r w:rsidRPr="004326E6">
        <w:rPr>
          <w:rFonts w:ascii="Book Antiqua" w:hAnsi="Book Antiqua"/>
        </w:rPr>
        <w:t xml:space="preserve"> </w:t>
      </w:r>
      <w:r w:rsidRPr="004326E6">
        <w:rPr>
          <w:rFonts w:ascii="Book Antiqua" w:hAnsi="Book Antiqua"/>
          <w:sz w:val="24"/>
          <w:szCs w:val="24"/>
        </w:rPr>
        <w:t xml:space="preserve">autonomous regions, and </w:t>
      </w:r>
      <w:r w:rsidRPr="004326E6">
        <w:rPr>
          <w:rFonts w:ascii="Book Antiqua" w:hAnsi="Book Antiqua"/>
          <w:sz w:val="24"/>
          <w:szCs w:val="24"/>
        </w:rPr>
        <w:lastRenderedPageBreak/>
        <w:t>municipalities directly under the central government to build databases for their regulations, rules, and other regulatory documents.</w:t>
      </w:r>
    </w:p>
    <w:p w:rsidR="00903CC1" w:rsidRPr="004326E6" w:rsidRDefault="008243C6">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In order to conduct </w:t>
      </w:r>
      <w:r w:rsidR="00876983" w:rsidRPr="004326E6">
        <w:rPr>
          <w:rFonts w:ascii="Book Antiqua" w:hAnsi="Book Antiqua"/>
          <w:sz w:val="24"/>
          <w:szCs w:val="24"/>
        </w:rPr>
        <w:t xml:space="preserve">more effective </w:t>
      </w:r>
      <w:r w:rsidRPr="00022539">
        <w:rPr>
          <w:rFonts w:ascii="Book Antiqua" w:hAnsi="Book Antiqua"/>
          <w:sz w:val="24"/>
          <w:szCs w:val="24"/>
        </w:rPr>
        <w:t>oversight</w:t>
      </w:r>
      <w:r w:rsidRPr="004326E6">
        <w:rPr>
          <w:rFonts w:ascii="Book Antiqua" w:hAnsi="Book Antiqua"/>
          <w:sz w:val="24"/>
          <w:szCs w:val="24"/>
        </w:rPr>
        <w:t xml:space="preserve"> </w:t>
      </w:r>
      <w:r w:rsidR="00350FC7" w:rsidRPr="004326E6">
        <w:rPr>
          <w:rFonts w:ascii="Book Antiqua" w:hAnsi="Book Antiqua"/>
          <w:sz w:val="24"/>
          <w:szCs w:val="24"/>
        </w:rPr>
        <w:t xml:space="preserve">of </w:t>
      </w:r>
      <w:r w:rsidRPr="004326E6">
        <w:rPr>
          <w:rFonts w:ascii="Book Antiqua" w:hAnsi="Book Antiqua"/>
          <w:sz w:val="24"/>
          <w:szCs w:val="24"/>
        </w:rPr>
        <w:t xml:space="preserve">the implementation of the Constitution and </w:t>
      </w:r>
      <w:r w:rsidR="00AA4101" w:rsidRPr="004326E6">
        <w:rPr>
          <w:rFonts w:ascii="Book Antiqua" w:hAnsi="Book Antiqua"/>
          <w:sz w:val="24"/>
          <w:szCs w:val="24"/>
        </w:rPr>
        <w:t xml:space="preserve">the </w:t>
      </w:r>
      <w:r w:rsidR="00876983" w:rsidRPr="004326E6">
        <w:rPr>
          <w:rFonts w:ascii="Book Antiqua" w:hAnsi="Book Antiqua"/>
          <w:sz w:val="24"/>
          <w:szCs w:val="24"/>
        </w:rPr>
        <w:t>law</w:t>
      </w:r>
      <w:r w:rsidRPr="004326E6">
        <w:rPr>
          <w:rFonts w:ascii="Book Antiqua" w:hAnsi="Book Antiqua"/>
          <w:sz w:val="24"/>
          <w:szCs w:val="24"/>
        </w:rPr>
        <w:t>, w</w:t>
      </w:r>
      <w:r w:rsidR="00903CC1" w:rsidRPr="00022539">
        <w:rPr>
          <w:rFonts w:ascii="Book Antiqua" w:hAnsi="Book Antiqua"/>
          <w:sz w:val="24"/>
          <w:szCs w:val="24"/>
        </w:rPr>
        <w:t xml:space="preserve">e formulated </w:t>
      </w:r>
      <w:r w:rsidR="00903CC1" w:rsidRPr="004326E6">
        <w:rPr>
          <w:rFonts w:ascii="Book Antiqua" w:hAnsi="Book Antiqua"/>
          <w:sz w:val="24"/>
          <w:szCs w:val="24"/>
        </w:rPr>
        <w:t>rules for coordinating recording and review</w:t>
      </w:r>
      <w:r w:rsidR="00AA4101" w:rsidRPr="004326E6">
        <w:rPr>
          <w:rFonts w:ascii="Book Antiqua" w:hAnsi="Book Antiqua"/>
          <w:sz w:val="24"/>
          <w:szCs w:val="24"/>
        </w:rPr>
        <w:t xml:space="preserve"> work</w:t>
      </w:r>
      <w:r w:rsidR="00903CC1" w:rsidRPr="00022539">
        <w:rPr>
          <w:rFonts w:ascii="Book Antiqua" w:hAnsi="Book Antiqua"/>
          <w:sz w:val="24"/>
          <w:szCs w:val="24"/>
        </w:rPr>
        <w:t>, revise</w:t>
      </w:r>
      <w:r w:rsidR="00903CC1" w:rsidRPr="004326E6">
        <w:rPr>
          <w:rFonts w:ascii="Book Antiqua" w:hAnsi="Book Antiqua"/>
          <w:sz w:val="24"/>
          <w:szCs w:val="24"/>
        </w:rPr>
        <w:t>d relevant working procedures, and established a committee of relevant experts. In accordance with the principle that all documents that are subject to recording be put on record, that all recorded documents be reviewed, and that all errors identified be corrected, we rectified constitutional and statutory violations and maintained the uniformity of China’s legal system.</w:t>
      </w:r>
    </w:p>
    <w:p w:rsidR="00B51361" w:rsidRPr="004326E6" w:rsidRDefault="00B51361">
      <w:pPr>
        <w:snapToGrid w:val="0"/>
        <w:spacing w:afterLines="50" w:after="156" w:line="276" w:lineRule="auto"/>
        <w:ind w:firstLine="420"/>
        <w:rPr>
          <w:rFonts w:ascii="Book Antiqua" w:hAnsi="Book Antiqua"/>
          <w:i/>
          <w:sz w:val="24"/>
          <w:szCs w:val="24"/>
        </w:rPr>
      </w:pPr>
      <w:r w:rsidRPr="004326E6">
        <w:rPr>
          <w:rFonts w:ascii="Book Antiqua" w:hAnsi="Book Antiqua"/>
          <w:i/>
          <w:sz w:val="24"/>
          <w:szCs w:val="24"/>
        </w:rPr>
        <w:t xml:space="preserve">We continued to promote public awareness and education about the Constitution. </w:t>
      </w:r>
    </w:p>
    <w:p w:rsidR="00B51361" w:rsidRPr="00022539" w:rsidRDefault="00B51361">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implemented </w:t>
      </w:r>
      <w:r w:rsidR="00AA4101" w:rsidRPr="004326E6">
        <w:rPr>
          <w:rFonts w:ascii="Book Antiqua" w:hAnsi="Book Antiqua"/>
          <w:sz w:val="24"/>
          <w:szCs w:val="24"/>
        </w:rPr>
        <w:t>a</w:t>
      </w:r>
      <w:r w:rsidR="00AA4101" w:rsidRPr="00022539">
        <w:rPr>
          <w:rFonts w:ascii="Book Antiqua" w:hAnsi="Book Antiqua"/>
          <w:sz w:val="24"/>
          <w:szCs w:val="24"/>
        </w:rPr>
        <w:t xml:space="preserve"> </w:t>
      </w:r>
      <w:r w:rsidRPr="004326E6">
        <w:rPr>
          <w:rFonts w:ascii="Book Antiqua" w:hAnsi="Book Antiqua"/>
          <w:sz w:val="24"/>
          <w:szCs w:val="24"/>
        </w:rPr>
        <w:t>system of pledging allegiance to the Constitution and organized five</w:t>
      </w:r>
      <w:r w:rsidRPr="004326E6">
        <w:rPr>
          <w:rFonts w:ascii="Book Antiqua" w:hAnsi="Book Antiqua"/>
        </w:rPr>
        <w:t xml:space="preserve"> </w:t>
      </w:r>
      <w:r w:rsidRPr="004326E6">
        <w:rPr>
          <w:rFonts w:ascii="Book Antiqua" w:hAnsi="Book Antiqua"/>
          <w:sz w:val="24"/>
          <w:szCs w:val="24"/>
        </w:rPr>
        <w:t xml:space="preserve">oath of office ceremonies for </w:t>
      </w:r>
      <w:r w:rsidR="00E91F74" w:rsidRPr="004326E6">
        <w:rPr>
          <w:rFonts w:ascii="Book Antiqua" w:hAnsi="Book Antiqua"/>
          <w:sz w:val="24"/>
          <w:szCs w:val="24"/>
        </w:rPr>
        <w:t>22</w:t>
      </w:r>
      <w:r w:rsidR="00E91F74" w:rsidRPr="00022539">
        <w:rPr>
          <w:rFonts w:ascii="Book Antiqua" w:hAnsi="Book Antiqua"/>
          <w:sz w:val="24"/>
          <w:szCs w:val="24"/>
        </w:rPr>
        <w:t xml:space="preserve"> </w:t>
      </w:r>
      <w:r w:rsidRPr="004326E6">
        <w:rPr>
          <w:rFonts w:ascii="Book Antiqua" w:hAnsi="Book Antiqua"/>
          <w:sz w:val="24"/>
          <w:szCs w:val="24"/>
        </w:rPr>
        <w:t xml:space="preserve">officials who were appointed or whose </w:t>
      </w:r>
      <w:r w:rsidR="00272A28" w:rsidRPr="004326E6">
        <w:rPr>
          <w:rFonts w:ascii="Book Antiqua" w:hAnsi="Book Antiqua"/>
          <w:sz w:val="24"/>
          <w:szCs w:val="24"/>
        </w:rPr>
        <w:t xml:space="preserve">nominations </w:t>
      </w:r>
      <w:r w:rsidRPr="004326E6">
        <w:rPr>
          <w:rFonts w:ascii="Book Antiqua" w:hAnsi="Book Antiqua"/>
          <w:sz w:val="24"/>
          <w:szCs w:val="24"/>
        </w:rPr>
        <w:t xml:space="preserve">were </w:t>
      </w:r>
      <w:r w:rsidR="00147FE0" w:rsidRPr="004326E6">
        <w:rPr>
          <w:rFonts w:ascii="Book Antiqua" w:hAnsi="Book Antiqua"/>
          <w:sz w:val="24"/>
          <w:szCs w:val="24"/>
        </w:rPr>
        <w:t>approved</w:t>
      </w:r>
      <w:r w:rsidR="002F0D12" w:rsidRPr="004326E6">
        <w:rPr>
          <w:rFonts w:ascii="Book Antiqua" w:hAnsi="Book Antiqua"/>
          <w:sz w:val="24"/>
          <w:szCs w:val="24"/>
        </w:rPr>
        <w:t xml:space="preserve"> </w:t>
      </w:r>
      <w:r w:rsidRPr="00022539">
        <w:rPr>
          <w:rFonts w:ascii="Book Antiqua" w:hAnsi="Book Antiqua"/>
          <w:sz w:val="24"/>
          <w:szCs w:val="24"/>
        </w:rPr>
        <w:t>by the Standing Committee, thus raising awareness among public serva</w:t>
      </w:r>
      <w:r w:rsidRPr="004326E6">
        <w:rPr>
          <w:rFonts w:ascii="Book Antiqua" w:hAnsi="Book Antiqua"/>
          <w:sz w:val="24"/>
          <w:szCs w:val="24"/>
        </w:rPr>
        <w:t xml:space="preserve">nts of the Constitution and the principles set forth </w:t>
      </w:r>
      <w:r w:rsidR="0061621F" w:rsidRPr="004326E6">
        <w:rPr>
          <w:rFonts w:ascii="Book Antiqua" w:hAnsi="Book Antiqua"/>
          <w:sz w:val="24"/>
          <w:szCs w:val="24"/>
        </w:rPr>
        <w:t>therein</w:t>
      </w:r>
      <w:r w:rsidRPr="00022539">
        <w:rPr>
          <w:rFonts w:ascii="Book Antiqua" w:hAnsi="Book Antiqua"/>
          <w:sz w:val="24"/>
          <w:szCs w:val="24"/>
        </w:rPr>
        <w:t xml:space="preserve">. </w:t>
      </w:r>
    </w:p>
    <w:p w:rsidR="00B51361" w:rsidRPr="004326E6" w:rsidRDefault="00B51361">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held a symposium for the eighth National Constitution Day with the theme of ensuring full implementation of the Constitution and developing whole-process people’s democracy, in an effort to</w:t>
      </w:r>
      <w:r w:rsidR="0061621F" w:rsidRPr="004326E6">
        <w:rPr>
          <w:rFonts w:ascii="Book Antiqua" w:hAnsi="Book Antiqua"/>
          <w:sz w:val="24"/>
          <w:szCs w:val="24"/>
        </w:rPr>
        <w:t xml:space="preserve"> boost society-wide understanding of </w:t>
      </w:r>
      <w:r w:rsidRPr="004326E6">
        <w:rPr>
          <w:rFonts w:ascii="Book Antiqua" w:hAnsi="Book Antiqua"/>
          <w:sz w:val="24"/>
          <w:szCs w:val="24"/>
        </w:rPr>
        <w:t>the characteristics, essence, and efficacy of China’s constitution.</w:t>
      </w:r>
    </w:p>
    <w:p w:rsidR="00B51361" w:rsidRPr="004326E6" w:rsidRDefault="00B51361" w:rsidP="007E245C">
      <w:pPr>
        <w:snapToGrid w:val="0"/>
        <w:spacing w:afterLines="50" w:after="156" w:line="276" w:lineRule="auto"/>
        <w:ind w:firstLineChars="200" w:firstLine="482"/>
        <w:rPr>
          <w:rFonts w:ascii="Book Antiqua" w:hAnsi="Book Antiqua"/>
          <w:b/>
          <w:sz w:val="24"/>
          <w:szCs w:val="24"/>
        </w:rPr>
      </w:pPr>
      <w:r w:rsidRPr="004326E6">
        <w:rPr>
          <w:rFonts w:ascii="Book Antiqua" w:hAnsi="Book Antiqua"/>
          <w:b/>
          <w:sz w:val="24"/>
          <w:szCs w:val="24"/>
        </w:rPr>
        <w:t xml:space="preserve">Second, </w:t>
      </w:r>
      <w:r w:rsidR="008B42EC" w:rsidRPr="004326E6">
        <w:rPr>
          <w:rFonts w:ascii="Book Antiqua" w:hAnsi="Book Antiqua"/>
          <w:b/>
          <w:sz w:val="24"/>
          <w:szCs w:val="24"/>
        </w:rPr>
        <w:t xml:space="preserve">prioritizing </w:t>
      </w:r>
      <w:r w:rsidRPr="004326E6">
        <w:rPr>
          <w:rFonts w:ascii="Book Antiqua" w:hAnsi="Book Antiqua"/>
          <w:b/>
          <w:sz w:val="24"/>
          <w:szCs w:val="24"/>
        </w:rPr>
        <w:t>the overall work of the Party and the country, we moved faster to formulate and revise laws to provide legal safeguards for building a modern socialist nation in all respects.</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To </w:t>
      </w:r>
      <w:r w:rsidR="008740BA" w:rsidRPr="004326E6">
        <w:rPr>
          <w:rFonts w:ascii="Book Antiqua" w:hAnsi="Book Antiqua"/>
          <w:sz w:val="24"/>
          <w:szCs w:val="24"/>
        </w:rPr>
        <w:t xml:space="preserve">accomplish </w:t>
      </w:r>
      <w:r w:rsidRPr="004326E6">
        <w:rPr>
          <w:rFonts w:ascii="Book Antiqua" w:hAnsi="Book Antiqua"/>
          <w:sz w:val="24"/>
          <w:szCs w:val="24"/>
        </w:rPr>
        <w:t xml:space="preserve">the challenging </w:t>
      </w:r>
      <w:r w:rsidR="00574A7A" w:rsidRPr="004326E6">
        <w:rPr>
          <w:rFonts w:ascii="Book Antiqua" w:hAnsi="Book Antiqua"/>
          <w:sz w:val="24"/>
          <w:szCs w:val="24"/>
        </w:rPr>
        <w:t>mission</w:t>
      </w:r>
      <w:r w:rsidRPr="004326E6">
        <w:rPr>
          <w:rFonts w:ascii="Book Antiqua" w:hAnsi="Book Antiqua"/>
          <w:sz w:val="24"/>
          <w:szCs w:val="24"/>
        </w:rPr>
        <w:t xml:space="preserve"> of building China into a modern socialist nation in all respects, many different areas require high-standard legislation. Adhering to the principle of sound, democratic, and law-based legislation, </w:t>
      </w:r>
      <w:r w:rsidR="0061621F" w:rsidRPr="004326E6">
        <w:rPr>
          <w:rFonts w:ascii="Book Antiqua" w:hAnsi="Book Antiqua"/>
          <w:sz w:val="24"/>
          <w:szCs w:val="24"/>
        </w:rPr>
        <w:t xml:space="preserve">and maintaining quality standards, </w:t>
      </w:r>
      <w:r w:rsidRPr="00022539">
        <w:rPr>
          <w:rFonts w:ascii="Book Antiqua" w:hAnsi="Book Antiqua"/>
          <w:sz w:val="24"/>
          <w:szCs w:val="24"/>
        </w:rPr>
        <w:t xml:space="preserve">the Standing Committee </w:t>
      </w:r>
      <w:r w:rsidR="00DB21CF" w:rsidRPr="004326E6">
        <w:rPr>
          <w:rFonts w:ascii="Book Antiqua" w:hAnsi="Book Antiqua"/>
          <w:sz w:val="24"/>
          <w:szCs w:val="24"/>
        </w:rPr>
        <w:t xml:space="preserve">picked up the pace of </w:t>
      </w:r>
      <w:r w:rsidR="0061621F" w:rsidRPr="004326E6">
        <w:rPr>
          <w:rFonts w:ascii="Book Antiqua" w:hAnsi="Book Antiqua"/>
          <w:sz w:val="24"/>
          <w:szCs w:val="24"/>
        </w:rPr>
        <w:t xml:space="preserve">its </w:t>
      </w:r>
      <w:r w:rsidR="00DB21CF" w:rsidRPr="00022539">
        <w:rPr>
          <w:rFonts w:ascii="Book Antiqua" w:hAnsi="Book Antiqua"/>
          <w:sz w:val="24"/>
          <w:szCs w:val="24"/>
        </w:rPr>
        <w:t>legislative work</w:t>
      </w:r>
      <w:r w:rsidRPr="004326E6">
        <w:rPr>
          <w:rFonts w:ascii="Book Antiqua" w:hAnsi="Book Antiqua"/>
          <w:sz w:val="24"/>
          <w:szCs w:val="24"/>
        </w:rPr>
        <w:t xml:space="preserve">. </w:t>
      </w:r>
    </w:p>
    <w:p w:rsidR="00B51361" w:rsidRPr="004326E6" w:rsidRDefault="00B51361" w:rsidP="007E245C">
      <w:pPr>
        <w:snapToGrid w:val="0"/>
        <w:spacing w:afterLines="50" w:after="156" w:line="276" w:lineRule="auto"/>
        <w:ind w:firstLineChars="200" w:firstLine="480"/>
        <w:rPr>
          <w:rFonts w:ascii="Book Antiqua" w:hAnsi="Book Antiqua"/>
          <w:i/>
          <w:sz w:val="24"/>
          <w:szCs w:val="24"/>
        </w:rPr>
      </w:pPr>
      <w:r w:rsidRPr="004326E6">
        <w:rPr>
          <w:rFonts w:ascii="Book Antiqua" w:hAnsi="Book Antiqua"/>
          <w:i/>
          <w:sz w:val="24"/>
          <w:szCs w:val="24"/>
        </w:rPr>
        <w:t xml:space="preserve">Standing grounded in the new development stage, applying the new development philosophy, creating a new pattern of development, and promoting high-quality development through high-quality legislation: these are the ways in which the NPC focuses on the central task of economic development and serves the overall interests of the country. </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We formulated the Rural Revitalization Promotion Law</w:t>
      </w:r>
      <w:r w:rsidR="006D73E1" w:rsidRPr="004326E6">
        <w:rPr>
          <w:rFonts w:ascii="Book Antiqua" w:hAnsi="Book Antiqua"/>
          <w:sz w:val="24"/>
          <w:szCs w:val="24"/>
        </w:rPr>
        <w:t>,</w:t>
      </w:r>
      <w:r w:rsidRPr="00022539">
        <w:rPr>
          <w:rFonts w:ascii="Book Antiqua" w:hAnsi="Book Antiqua"/>
          <w:sz w:val="24"/>
          <w:szCs w:val="24"/>
        </w:rPr>
        <w:t xml:space="preserve"> revised the Seed Law</w:t>
      </w:r>
      <w:r w:rsidR="006D73E1" w:rsidRPr="004326E6">
        <w:rPr>
          <w:rFonts w:ascii="Book Antiqua" w:hAnsi="Book Antiqua"/>
          <w:sz w:val="24"/>
          <w:szCs w:val="24"/>
        </w:rPr>
        <w:t>, and</w:t>
      </w:r>
      <w:r w:rsidRPr="00022539">
        <w:rPr>
          <w:rFonts w:ascii="Book Antiqua" w:hAnsi="Book Antiqua"/>
          <w:sz w:val="24"/>
          <w:szCs w:val="24"/>
        </w:rPr>
        <w:t xml:space="preserve"> </w:t>
      </w:r>
      <w:r w:rsidR="00391A4F" w:rsidRPr="004326E6">
        <w:rPr>
          <w:rFonts w:ascii="Book Antiqua" w:hAnsi="Book Antiqua"/>
          <w:sz w:val="24"/>
          <w:szCs w:val="24"/>
        </w:rPr>
        <w:t xml:space="preserve">drafted and conducted an initial review of revisions to the Animal Husbandry Law </w:t>
      </w:r>
      <w:r w:rsidRPr="00022539">
        <w:rPr>
          <w:rFonts w:ascii="Book Antiqua" w:hAnsi="Book Antiqua"/>
          <w:sz w:val="24"/>
          <w:szCs w:val="24"/>
        </w:rPr>
        <w:t>to improve the systems, measures, and mechanisms for</w:t>
      </w:r>
      <w:r w:rsidRPr="004326E6">
        <w:rPr>
          <w:rFonts w:ascii="Book Antiqua" w:hAnsi="Book Antiqua"/>
          <w:sz w:val="24"/>
          <w:szCs w:val="24"/>
        </w:rPr>
        <w:t xml:space="preserve"> rural </w:t>
      </w:r>
      <w:r w:rsidRPr="004326E6">
        <w:rPr>
          <w:rFonts w:ascii="Book Antiqua" w:hAnsi="Book Antiqua"/>
          <w:sz w:val="24"/>
          <w:szCs w:val="24"/>
        </w:rPr>
        <w:lastRenderedPageBreak/>
        <w:t>revitalization and</w:t>
      </w:r>
      <w:r w:rsidR="0061621F" w:rsidRPr="004326E6">
        <w:rPr>
          <w:rFonts w:ascii="Book Antiqua" w:hAnsi="Book Antiqua"/>
          <w:sz w:val="24"/>
          <w:szCs w:val="24"/>
        </w:rPr>
        <w:t xml:space="preserve"> to</w:t>
      </w:r>
      <w:r w:rsidRPr="00022539">
        <w:rPr>
          <w:rFonts w:ascii="Book Antiqua" w:hAnsi="Book Antiqua"/>
          <w:sz w:val="24"/>
          <w:szCs w:val="24"/>
        </w:rPr>
        <w:t xml:space="preserve"> strengthen intellectual property protection in the seed industry. </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We revised the Scientific and Technological Progress Law to elevate the strategic importance of scientific and technological innovation, improve the national innovation system, and build up self-reliance in science and technology. </w:t>
      </w:r>
    </w:p>
    <w:p w:rsidR="00B51361" w:rsidRPr="00022539" w:rsidRDefault="00E1662F"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To support and guide the healthy development of capital, w</w:t>
      </w:r>
      <w:r w:rsidR="00B51361" w:rsidRPr="00022539">
        <w:rPr>
          <w:rFonts w:ascii="Book Antiqua" w:hAnsi="Book Antiqua"/>
          <w:sz w:val="24"/>
          <w:szCs w:val="24"/>
        </w:rPr>
        <w:t xml:space="preserve">e conducted an initial review of draft amendments to the Anti-Monopoly Law, and we drafted a law on futures and derivatives and reviewed it twice. We drafted and conducted a first review of revisions to the Company Law, making substantive additions of and revisions to about 70 articles. </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We formulated the Stamp Tax Law, appropriately simplifying the list of taxable items and cutting rates. This means we have now formulated laws on 12 out of the current 18 tax categories. We passed draft amendments to the Audit Law </w:t>
      </w:r>
      <w:r w:rsidR="00D2268C" w:rsidRPr="004326E6">
        <w:rPr>
          <w:rFonts w:ascii="Book Antiqua" w:hAnsi="Book Antiqua"/>
          <w:sz w:val="24"/>
          <w:szCs w:val="24"/>
        </w:rPr>
        <w:t>after</w:t>
      </w:r>
      <w:r w:rsidRPr="00022539">
        <w:rPr>
          <w:rFonts w:ascii="Book Antiqua" w:hAnsi="Book Antiqua"/>
          <w:sz w:val="24"/>
          <w:szCs w:val="24"/>
        </w:rPr>
        <w:t xml:space="preserve"> two reviews</w:t>
      </w:r>
      <w:r w:rsidR="00D2268C" w:rsidRPr="004326E6">
        <w:rPr>
          <w:rFonts w:ascii="Book Antiqua" w:hAnsi="Book Antiqua"/>
          <w:sz w:val="24"/>
          <w:szCs w:val="24"/>
        </w:rPr>
        <w:t xml:space="preserve">, </w:t>
      </w:r>
      <w:r w:rsidRPr="004326E6">
        <w:rPr>
          <w:rFonts w:ascii="Book Antiqua" w:hAnsi="Book Antiqua"/>
          <w:sz w:val="24"/>
          <w:szCs w:val="24"/>
        </w:rPr>
        <w:t>strengthen</w:t>
      </w:r>
      <w:r w:rsidR="00D2268C" w:rsidRPr="004326E6">
        <w:rPr>
          <w:rFonts w:ascii="Book Antiqua" w:hAnsi="Book Antiqua"/>
          <w:sz w:val="24"/>
          <w:szCs w:val="24"/>
        </w:rPr>
        <w:t>ing</w:t>
      </w:r>
      <w:r w:rsidRPr="00022539">
        <w:rPr>
          <w:rFonts w:ascii="Book Antiqua" w:hAnsi="Book Antiqua"/>
          <w:sz w:val="24"/>
          <w:szCs w:val="24"/>
        </w:rPr>
        <w:t xml:space="preserve"> methods for audit</w:t>
      </w:r>
      <w:r w:rsidRPr="004326E6">
        <w:rPr>
          <w:rFonts w:ascii="Book Antiqua" w:hAnsi="Book Antiqua"/>
          <w:sz w:val="24"/>
          <w:szCs w:val="24"/>
        </w:rPr>
        <w:t xml:space="preserve"> oversight and establish</w:t>
      </w:r>
      <w:r w:rsidR="00D2268C" w:rsidRPr="004326E6">
        <w:rPr>
          <w:rFonts w:ascii="Book Antiqua" w:hAnsi="Book Antiqua"/>
          <w:sz w:val="24"/>
          <w:szCs w:val="24"/>
        </w:rPr>
        <w:t>ing</w:t>
      </w:r>
      <w:r w:rsidRPr="00022539">
        <w:rPr>
          <w:rFonts w:ascii="Book Antiqua" w:hAnsi="Book Antiqua"/>
          <w:sz w:val="24"/>
          <w:szCs w:val="24"/>
        </w:rPr>
        <w:t xml:space="preserve"> an audit overs</w:t>
      </w:r>
      <w:r w:rsidRPr="004326E6">
        <w:rPr>
          <w:rFonts w:ascii="Book Antiqua" w:hAnsi="Book Antiqua"/>
          <w:sz w:val="24"/>
          <w:szCs w:val="24"/>
        </w:rPr>
        <w:t>ight system in accordance with the law.</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In coordination with the reform for separating operating permits from business licenses and the effort to improve the business environment, we revised the Road Traffic Safety Law, the Fire Prevention and Control Law, the Import and Export Commodity Inspection Law, the Advertising Law, the Grassland Law, the Civil Aviation Law, the Customs Law, and the Food Safety Law. </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In line with the requirements to deepen reform across the board and pursue high-standard opening up, we formulated the Hainan Free Trade Port Law. We also made four decisions which provided a legal basis for national development and major reforms: authorizing the State Council to temporarily adjust the application of certain laws in pilot free trade zones; authorizing the State Council to temporarily adjust the application of</w:t>
      </w:r>
      <w:r w:rsidRPr="004326E6">
        <w:rPr>
          <w:rFonts w:ascii="Book Antiqua" w:hAnsi="Book Antiqua"/>
        </w:rPr>
        <w:t xml:space="preserve"> </w:t>
      </w:r>
      <w:r w:rsidRPr="004326E6">
        <w:rPr>
          <w:rFonts w:ascii="Book Antiqua" w:hAnsi="Book Antiqua"/>
          <w:sz w:val="24"/>
          <w:szCs w:val="24"/>
        </w:rPr>
        <w:t xml:space="preserve">certain provisions of the Metrology Law in pilot cities for business environment innovation; authorizing the State Council to launch reform trials for property tax in certain regions; and authorizing the Shanghai Municipal People’s Congress and its standing committee to formulate regulations for Pudong New Area. </w:t>
      </w:r>
    </w:p>
    <w:p w:rsidR="00B51361" w:rsidRPr="004326E6" w:rsidRDefault="00B51361" w:rsidP="007E245C">
      <w:pPr>
        <w:snapToGrid w:val="0"/>
        <w:spacing w:afterLines="50" w:after="156" w:line="276" w:lineRule="auto"/>
        <w:ind w:firstLineChars="200" w:firstLine="480"/>
        <w:rPr>
          <w:rFonts w:ascii="Book Antiqua" w:hAnsi="Book Antiqua"/>
          <w:i/>
          <w:sz w:val="24"/>
          <w:szCs w:val="24"/>
        </w:rPr>
      </w:pPr>
      <w:r w:rsidRPr="004326E6">
        <w:rPr>
          <w:rFonts w:ascii="Book Antiqua" w:hAnsi="Book Antiqua"/>
          <w:i/>
          <w:sz w:val="24"/>
          <w:szCs w:val="24"/>
        </w:rPr>
        <w:t xml:space="preserve">The law is the institutional bedrock upon which national security is built. Adopting a holistic approach to national security and accelerating the establishment of a legal system supporting national security constitute an important part of the legislative work of the Standing Committee of the 13th NPC. </w:t>
      </w:r>
    </w:p>
    <w:p w:rsidR="00C737FC"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We formulated the Data Security Law to enhance China’s capacity to </w:t>
      </w:r>
      <w:r w:rsidRPr="004326E6">
        <w:rPr>
          <w:rFonts w:ascii="Book Antiqua" w:hAnsi="Book Antiqua"/>
          <w:sz w:val="24"/>
          <w:szCs w:val="24"/>
        </w:rPr>
        <w:lastRenderedPageBreak/>
        <w:t xml:space="preserve">ensure data security. </w:t>
      </w:r>
      <w:r w:rsidR="001D4309" w:rsidRPr="004326E6">
        <w:rPr>
          <w:rFonts w:ascii="Book Antiqua" w:hAnsi="Book Antiqua"/>
          <w:sz w:val="24"/>
          <w:szCs w:val="24"/>
        </w:rPr>
        <w:t xml:space="preserve">We drafted, reviewed, and adopted the Land Border Law to regulate the demarcation, surveying, defense, management, and development of land borders in accordance with the law. </w:t>
      </w:r>
      <w:r w:rsidR="00DE5A1D" w:rsidRPr="004326E6">
        <w:rPr>
          <w:rFonts w:ascii="Book Antiqua" w:hAnsi="Book Antiqua"/>
          <w:sz w:val="24"/>
          <w:szCs w:val="24"/>
        </w:rPr>
        <w:t>W</w:t>
      </w:r>
      <w:r w:rsidR="008C5E35" w:rsidRPr="00022539">
        <w:rPr>
          <w:rFonts w:ascii="Book Antiqua" w:hAnsi="Book Antiqua"/>
          <w:sz w:val="24"/>
          <w:szCs w:val="24"/>
        </w:rPr>
        <w:t xml:space="preserve">e </w:t>
      </w:r>
      <w:r w:rsidR="003920A6" w:rsidRPr="004326E6">
        <w:rPr>
          <w:rFonts w:ascii="Book Antiqua" w:hAnsi="Book Antiqua"/>
          <w:sz w:val="24"/>
          <w:szCs w:val="24"/>
        </w:rPr>
        <w:t>revised the Maritime Traffic Safety Law.</w:t>
      </w:r>
      <w:r w:rsidR="003920A6" w:rsidRPr="00022539">
        <w:rPr>
          <w:rFonts w:ascii="Book Antiqua" w:hAnsi="Book Antiqua"/>
          <w:sz w:val="24"/>
          <w:szCs w:val="24"/>
        </w:rPr>
        <w:t xml:space="preserve"> </w:t>
      </w:r>
    </w:p>
    <w:p w:rsidR="00B51361" w:rsidRPr="00022539" w:rsidRDefault="003920A6"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We </w:t>
      </w:r>
      <w:r w:rsidR="00B51361" w:rsidRPr="00022539">
        <w:rPr>
          <w:rFonts w:ascii="Book Antiqua" w:hAnsi="Book Antiqua"/>
          <w:sz w:val="24"/>
          <w:szCs w:val="24"/>
        </w:rPr>
        <w:t>formulated th</w:t>
      </w:r>
      <w:r w:rsidR="00B51361" w:rsidRPr="004326E6">
        <w:rPr>
          <w:rFonts w:ascii="Book Antiqua" w:hAnsi="Book Antiqua"/>
          <w:sz w:val="24"/>
          <w:szCs w:val="24"/>
        </w:rPr>
        <w:t xml:space="preserve">e Law on Countering Foreign Sanctions to improve the legal system for opposing foreign sanctions, interference, and long-arm jurisdiction. </w:t>
      </w:r>
      <w:r w:rsidR="00C737FC" w:rsidRPr="004326E6">
        <w:rPr>
          <w:rFonts w:ascii="Book Antiqua" w:hAnsi="Book Antiqua"/>
          <w:sz w:val="24"/>
          <w:szCs w:val="24"/>
        </w:rPr>
        <w:t xml:space="preserve">According to this law, </w:t>
      </w:r>
      <w:r w:rsidR="00DE5A1D" w:rsidRPr="004326E6">
        <w:rPr>
          <w:rFonts w:ascii="Book Antiqua" w:hAnsi="Book Antiqua"/>
          <w:sz w:val="24"/>
          <w:szCs w:val="24"/>
        </w:rPr>
        <w:t xml:space="preserve">in order to resolutely </w:t>
      </w:r>
      <w:r w:rsidR="00DE5A1D" w:rsidRPr="00022539">
        <w:rPr>
          <w:rFonts w:ascii="Book Antiqua" w:hAnsi="Book Antiqua"/>
          <w:sz w:val="24"/>
          <w:szCs w:val="24"/>
        </w:rPr>
        <w:t xml:space="preserve">defend </w:t>
      </w:r>
      <w:r w:rsidR="008B1F05" w:rsidRPr="004326E6">
        <w:rPr>
          <w:rFonts w:ascii="Book Antiqua" w:hAnsi="Book Antiqua"/>
          <w:sz w:val="24"/>
          <w:szCs w:val="24"/>
        </w:rPr>
        <w:t>China</w:t>
      </w:r>
      <w:r w:rsidR="008B1F05" w:rsidRPr="00022539">
        <w:rPr>
          <w:rFonts w:ascii="Book Antiqua" w:hAnsi="Book Antiqua"/>
          <w:sz w:val="24"/>
          <w:szCs w:val="24"/>
        </w:rPr>
        <w:t>’</w:t>
      </w:r>
      <w:r w:rsidR="008B1F05" w:rsidRPr="004326E6">
        <w:rPr>
          <w:rFonts w:ascii="Book Antiqua" w:hAnsi="Book Antiqua"/>
          <w:sz w:val="24"/>
          <w:szCs w:val="24"/>
        </w:rPr>
        <w:t xml:space="preserve">s </w:t>
      </w:r>
      <w:r w:rsidR="00DE5A1D" w:rsidRPr="00022539">
        <w:rPr>
          <w:rFonts w:ascii="Book Antiqua" w:hAnsi="Book Antiqua"/>
          <w:sz w:val="24"/>
          <w:szCs w:val="24"/>
        </w:rPr>
        <w:t>sovereignty, security, and development interests</w:t>
      </w:r>
      <w:r w:rsidR="00DE5A1D" w:rsidRPr="004326E6" w:rsidDel="001D4309">
        <w:rPr>
          <w:rFonts w:ascii="Book Antiqua" w:hAnsi="Book Antiqua"/>
          <w:sz w:val="24"/>
          <w:szCs w:val="24"/>
        </w:rPr>
        <w:t xml:space="preserve"> </w:t>
      </w:r>
      <w:r w:rsidR="00DE5A1D" w:rsidRPr="004326E6">
        <w:rPr>
          <w:rFonts w:ascii="Book Antiqua" w:hAnsi="Book Antiqua"/>
          <w:sz w:val="24"/>
          <w:szCs w:val="24"/>
        </w:rPr>
        <w:t xml:space="preserve">and resolutely safeguard the lawful rights and interests of </w:t>
      </w:r>
      <w:r w:rsidR="00707FFA" w:rsidRPr="004326E6">
        <w:rPr>
          <w:rFonts w:ascii="Book Antiqua" w:hAnsi="Book Antiqua"/>
          <w:sz w:val="24"/>
          <w:szCs w:val="24"/>
        </w:rPr>
        <w:t>its</w:t>
      </w:r>
      <w:r w:rsidR="00DE5A1D" w:rsidRPr="004326E6">
        <w:rPr>
          <w:rFonts w:ascii="Book Antiqua" w:hAnsi="Book Antiqua"/>
          <w:sz w:val="24"/>
          <w:szCs w:val="24"/>
        </w:rPr>
        <w:t xml:space="preserve"> citizens and organizations, China</w:t>
      </w:r>
      <w:r w:rsidR="005E096C" w:rsidRPr="004326E6">
        <w:rPr>
          <w:rFonts w:ascii="Book Antiqua" w:hAnsi="Book Antiqua"/>
          <w:sz w:val="24"/>
          <w:szCs w:val="24"/>
        </w:rPr>
        <w:t xml:space="preserve"> has the right to</w:t>
      </w:r>
      <w:r w:rsidR="00342D71" w:rsidRPr="004326E6">
        <w:rPr>
          <w:rFonts w:ascii="Book Antiqua" w:hAnsi="Book Antiqua"/>
          <w:sz w:val="24"/>
          <w:szCs w:val="24"/>
        </w:rPr>
        <w:t xml:space="preserve"> </w:t>
      </w:r>
      <w:r w:rsidR="005E096C" w:rsidRPr="004326E6">
        <w:rPr>
          <w:rFonts w:ascii="Book Antiqua" w:hAnsi="Book Antiqua"/>
          <w:sz w:val="24"/>
          <w:szCs w:val="24"/>
        </w:rPr>
        <w:t xml:space="preserve">take </w:t>
      </w:r>
      <w:r w:rsidR="00AC3936">
        <w:rPr>
          <w:rFonts w:ascii="Book Antiqua" w:hAnsi="Book Antiqua" w:hint="eastAsia"/>
          <w:sz w:val="24"/>
          <w:szCs w:val="24"/>
        </w:rPr>
        <w:t>proportional</w:t>
      </w:r>
      <w:r w:rsidR="0097006C">
        <w:rPr>
          <w:rFonts w:ascii="Book Antiqua" w:hAnsi="Book Antiqua" w:hint="eastAsia"/>
          <w:sz w:val="24"/>
          <w:szCs w:val="24"/>
        </w:rPr>
        <w:t xml:space="preserve"> </w:t>
      </w:r>
      <w:r w:rsidR="005E096C" w:rsidRPr="004326E6">
        <w:rPr>
          <w:rFonts w:ascii="Book Antiqua" w:hAnsi="Book Antiqua"/>
          <w:sz w:val="24"/>
          <w:szCs w:val="24"/>
        </w:rPr>
        <w:t xml:space="preserve">countermeasures </w:t>
      </w:r>
      <w:r w:rsidR="00AC3936">
        <w:rPr>
          <w:rFonts w:ascii="Book Antiqua" w:hAnsi="Book Antiqua" w:hint="eastAsia"/>
          <w:sz w:val="24"/>
          <w:szCs w:val="24"/>
        </w:rPr>
        <w:t xml:space="preserve">in response to </w:t>
      </w:r>
      <w:r w:rsidR="009412DE">
        <w:rPr>
          <w:rFonts w:ascii="Book Antiqua" w:hAnsi="Book Antiqua" w:hint="eastAsia"/>
          <w:sz w:val="24"/>
          <w:szCs w:val="24"/>
        </w:rPr>
        <w:t xml:space="preserve">any </w:t>
      </w:r>
      <w:r w:rsidR="00AC3936">
        <w:rPr>
          <w:rFonts w:ascii="Book Antiqua" w:hAnsi="Book Antiqua" w:hint="eastAsia"/>
          <w:sz w:val="24"/>
          <w:szCs w:val="24"/>
        </w:rPr>
        <w:t>country</w:t>
      </w:r>
      <w:r w:rsidR="00AC3936">
        <w:rPr>
          <w:rFonts w:ascii="Book Antiqua" w:hAnsi="Book Antiqua"/>
          <w:sz w:val="24"/>
          <w:szCs w:val="24"/>
        </w:rPr>
        <w:t>’</w:t>
      </w:r>
      <w:r w:rsidR="00AC3936">
        <w:rPr>
          <w:rFonts w:ascii="Book Antiqua" w:hAnsi="Book Antiqua" w:hint="eastAsia"/>
          <w:sz w:val="24"/>
          <w:szCs w:val="24"/>
        </w:rPr>
        <w:t>s acts of</w:t>
      </w:r>
      <w:r w:rsidR="00AC46CB" w:rsidRPr="004326E6">
        <w:rPr>
          <w:rFonts w:ascii="Book Antiqua" w:hAnsi="Book Antiqua"/>
          <w:sz w:val="24"/>
          <w:szCs w:val="24"/>
        </w:rPr>
        <w:t xml:space="preserve"> any form or under any pretense</w:t>
      </w:r>
      <w:r w:rsidR="00AC3936">
        <w:rPr>
          <w:rFonts w:ascii="Book Antiqua" w:hAnsi="Book Antiqua" w:hint="eastAsia"/>
          <w:sz w:val="24"/>
          <w:szCs w:val="24"/>
        </w:rPr>
        <w:t xml:space="preserve"> that</w:t>
      </w:r>
      <w:r w:rsidR="00AC46CB" w:rsidRPr="004326E6">
        <w:rPr>
          <w:rFonts w:ascii="Book Antiqua" w:hAnsi="Book Antiqua"/>
          <w:sz w:val="24"/>
          <w:szCs w:val="24"/>
        </w:rPr>
        <w:t xml:space="preserve"> interfere in China</w:t>
      </w:r>
      <w:r w:rsidR="00AC46CB" w:rsidRPr="00022539">
        <w:rPr>
          <w:rFonts w:ascii="Book Antiqua" w:hAnsi="Book Antiqua"/>
          <w:sz w:val="24"/>
          <w:szCs w:val="24"/>
        </w:rPr>
        <w:t>’</w:t>
      </w:r>
      <w:r w:rsidR="00AC46CB" w:rsidRPr="004326E6">
        <w:rPr>
          <w:rFonts w:ascii="Book Antiqua" w:hAnsi="Book Antiqua"/>
          <w:sz w:val="24"/>
          <w:szCs w:val="24"/>
        </w:rPr>
        <w:t xml:space="preserve">s internal affairs or harm its national interests or the interests of its </w:t>
      </w:r>
      <w:r w:rsidR="00376783" w:rsidRPr="004326E6">
        <w:rPr>
          <w:rFonts w:ascii="Book Antiqua" w:hAnsi="Book Antiqua"/>
          <w:sz w:val="24"/>
          <w:szCs w:val="24"/>
        </w:rPr>
        <w:t>citizens</w:t>
      </w:r>
      <w:r w:rsidR="00AC46CB" w:rsidRPr="004326E6">
        <w:rPr>
          <w:rFonts w:ascii="Book Antiqua" w:hAnsi="Book Antiqua"/>
          <w:sz w:val="24"/>
          <w:szCs w:val="24"/>
        </w:rPr>
        <w:t xml:space="preserve"> and </w:t>
      </w:r>
      <w:r w:rsidR="00376783" w:rsidRPr="004326E6">
        <w:rPr>
          <w:rFonts w:ascii="Book Antiqua" w:hAnsi="Book Antiqua"/>
          <w:sz w:val="24"/>
          <w:szCs w:val="24"/>
        </w:rPr>
        <w:t>organizations</w:t>
      </w:r>
      <w:r w:rsidR="00707FFA" w:rsidRPr="004326E6">
        <w:rPr>
          <w:rFonts w:ascii="Book Antiqua" w:hAnsi="Book Antiqua"/>
          <w:sz w:val="24"/>
          <w:szCs w:val="24"/>
        </w:rPr>
        <w:t>.</w:t>
      </w:r>
      <w:r w:rsidR="005E096C" w:rsidRPr="004326E6">
        <w:rPr>
          <w:rFonts w:ascii="Book Antiqua" w:hAnsi="Book Antiqua"/>
          <w:sz w:val="24"/>
          <w:szCs w:val="24"/>
        </w:rPr>
        <w:t xml:space="preserve"> </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To implement Xi Jinping’s thinking on </w:t>
      </w:r>
      <w:r w:rsidR="00574A7A" w:rsidRPr="004326E6">
        <w:rPr>
          <w:rFonts w:ascii="Book Antiqua" w:hAnsi="Book Antiqua"/>
          <w:sz w:val="24"/>
          <w:szCs w:val="24"/>
        </w:rPr>
        <w:t>strengthening the armed forces</w:t>
      </w:r>
      <w:r w:rsidRPr="004326E6">
        <w:rPr>
          <w:rFonts w:ascii="Book Antiqua" w:hAnsi="Book Antiqua"/>
          <w:sz w:val="24"/>
          <w:szCs w:val="24"/>
        </w:rPr>
        <w:t>, we formulated the Law</w:t>
      </w:r>
      <w:r w:rsidRPr="004326E6">
        <w:rPr>
          <w:rFonts w:ascii="Book Antiqua" w:eastAsia="宋体" w:hAnsi="Book Antiqua" w:cs="Times New Roman"/>
          <w:sz w:val="24"/>
          <w:szCs w:val="24"/>
        </w:rPr>
        <w:t xml:space="preserve"> on the Protection of the Status, Rights, and Interests of Servicepersons, revised the Military Service Law and th</w:t>
      </w:r>
      <w:r w:rsidRPr="004326E6">
        <w:rPr>
          <w:rFonts w:ascii="Book Antiqua" w:hAnsi="Book Antiqua" w:cs="Times New Roman"/>
          <w:sz w:val="24"/>
          <w:szCs w:val="24"/>
        </w:rPr>
        <w:t>e Military Facilities Protection Law,</w:t>
      </w:r>
      <w:r w:rsidRPr="004326E6">
        <w:rPr>
          <w:rFonts w:ascii="Book Antiqua" w:eastAsia="宋体" w:hAnsi="Book Antiqua" w:cs="Times New Roman"/>
          <w:sz w:val="24"/>
          <w:szCs w:val="24"/>
        </w:rPr>
        <w:t xml:space="preserve"> and made </w:t>
      </w:r>
      <w:r w:rsidR="002D67C2" w:rsidRPr="004326E6">
        <w:rPr>
          <w:rFonts w:ascii="Book Antiqua" w:eastAsia="宋体" w:hAnsi="Book Antiqua" w:cs="Times New Roman"/>
          <w:sz w:val="24"/>
          <w:szCs w:val="24"/>
        </w:rPr>
        <w:t>a</w:t>
      </w:r>
      <w:r w:rsidR="00F35BFB" w:rsidRPr="00022539">
        <w:rPr>
          <w:rFonts w:ascii="Book Antiqua" w:eastAsia="宋体" w:hAnsi="Book Antiqua" w:cs="Times New Roman"/>
          <w:sz w:val="24"/>
          <w:szCs w:val="24"/>
        </w:rPr>
        <w:t xml:space="preserve"> </w:t>
      </w:r>
      <w:r w:rsidRPr="004326E6">
        <w:rPr>
          <w:rFonts w:ascii="Book Antiqua" w:eastAsia="宋体" w:hAnsi="Book Antiqua" w:cs="Times New Roman"/>
          <w:sz w:val="24"/>
          <w:szCs w:val="24"/>
        </w:rPr>
        <w:t>decision</w:t>
      </w:r>
      <w:r w:rsidR="00F35BFB" w:rsidRPr="004326E6">
        <w:rPr>
          <w:rFonts w:ascii="Book Antiqua" w:eastAsia="宋体" w:hAnsi="Book Antiqua" w:cs="Times New Roman"/>
          <w:sz w:val="24"/>
          <w:szCs w:val="24"/>
        </w:rPr>
        <w:t xml:space="preserve"> on</w:t>
      </w:r>
      <w:r w:rsidRPr="00022539">
        <w:rPr>
          <w:rFonts w:ascii="Book Antiqua" w:eastAsia="宋体" w:hAnsi="Book Antiqua" w:cs="Times New Roman"/>
          <w:sz w:val="24"/>
          <w:szCs w:val="24"/>
        </w:rPr>
        <w:t xml:space="preserve"> temporari</w:t>
      </w:r>
      <w:r w:rsidRPr="004326E6">
        <w:rPr>
          <w:rFonts w:ascii="Book Antiqua" w:eastAsia="宋体" w:hAnsi="Book Antiqua" w:cs="Times New Roman"/>
          <w:sz w:val="24"/>
          <w:szCs w:val="24"/>
        </w:rPr>
        <w:t>ly adjust</w:t>
      </w:r>
      <w:r w:rsidR="00F35BFB" w:rsidRPr="004326E6">
        <w:rPr>
          <w:rFonts w:ascii="Book Antiqua" w:eastAsia="宋体" w:hAnsi="Book Antiqua" w:cs="Times New Roman"/>
          <w:sz w:val="24"/>
          <w:szCs w:val="24"/>
        </w:rPr>
        <w:t>ing</w:t>
      </w:r>
      <w:r w:rsidRPr="00022539">
        <w:rPr>
          <w:rFonts w:ascii="Book Antiqua" w:eastAsia="宋体" w:hAnsi="Book Antiqua" w:cs="Times New Roman"/>
          <w:sz w:val="24"/>
          <w:szCs w:val="24"/>
        </w:rPr>
        <w:t xml:space="preserve"> the application of certain laws during the reform of the national defense mobilization system</w:t>
      </w:r>
      <w:r w:rsidR="00EB3387" w:rsidRPr="004326E6">
        <w:rPr>
          <w:rFonts w:ascii="Book Antiqua" w:eastAsia="宋体" w:hAnsi="Book Antiqua" w:cs="Times New Roman"/>
          <w:sz w:val="24"/>
          <w:szCs w:val="24"/>
        </w:rPr>
        <w:t xml:space="preserve"> and </w:t>
      </w:r>
      <w:r w:rsidR="002D67C2" w:rsidRPr="004326E6">
        <w:rPr>
          <w:rFonts w:ascii="Book Antiqua" w:eastAsia="宋体" w:hAnsi="Book Antiqua" w:cs="Times New Roman"/>
          <w:sz w:val="24"/>
          <w:szCs w:val="24"/>
        </w:rPr>
        <w:t xml:space="preserve">a decision </w:t>
      </w:r>
      <w:r w:rsidR="00EB3387" w:rsidRPr="004326E6">
        <w:rPr>
          <w:rFonts w:ascii="Book Antiqua" w:eastAsia="宋体" w:hAnsi="Book Antiqua" w:cs="Times New Roman"/>
          <w:sz w:val="24"/>
          <w:szCs w:val="24"/>
        </w:rPr>
        <w:t xml:space="preserve">on the </w:t>
      </w:r>
      <w:r w:rsidR="00A04AFA" w:rsidRPr="004326E6">
        <w:rPr>
          <w:rFonts w:ascii="Book Antiqua" w:eastAsia="宋体" w:hAnsi="Book Antiqua" w:cs="Times New Roman"/>
          <w:sz w:val="24"/>
          <w:szCs w:val="24"/>
        </w:rPr>
        <w:t>rank system</w:t>
      </w:r>
      <w:r w:rsidR="00593D9D" w:rsidRPr="004326E6">
        <w:rPr>
          <w:rFonts w:ascii="Book Antiqua" w:eastAsia="宋体" w:hAnsi="Book Antiqua" w:cs="Times New Roman"/>
          <w:sz w:val="24"/>
          <w:szCs w:val="24"/>
        </w:rPr>
        <w:t xml:space="preserve"> for</w:t>
      </w:r>
      <w:r w:rsidR="00326861" w:rsidRPr="004326E6">
        <w:rPr>
          <w:rFonts w:ascii="Book Antiqua" w:eastAsia="宋体" w:hAnsi="Book Antiqua" w:cs="Times New Roman"/>
          <w:sz w:val="24"/>
          <w:szCs w:val="24"/>
        </w:rPr>
        <w:t xml:space="preserve"> active-duty </w:t>
      </w:r>
      <w:r w:rsidR="00E87680">
        <w:rPr>
          <w:rFonts w:ascii="Book Antiqua" w:eastAsia="宋体" w:hAnsi="Book Antiqua" w:cs="Times New Roman" w:hint="eastAsia"/>
          <w:sz w:val="24"/>
          <w:szCs w:val="24"/>
        </w:rPr>
        <w:t xml:space="preserve">enlisted service </w:t>
      </w:r>
      <w:r w:rsidR="002B2A86">
        <w:rPr>
          <w:rFonts w:ascii="Book Antiqua" w:eastAsia="宋体" w:hAnsi="Book Antiqua" w:cs="Times New Roman" w:hint="eastAsia"/>
          <w:sz w:val="24"/>
          <w:szCs w:val="24"/>
        </w:rPr>
        <w:t>members</w:t>
      </w:r>
      <w:r w:rsidR="006A3482" w:rsidRPr="004326E6">
        <w:rPr>
          <w:rFonts w:ascii="Book Antiqua" w:eastAsia="宋体" w:hAnsi="Book Antiqua" w:cs="Times New Roman"/>
          <w:sz w:val="24"/>
          <w:szCs w:val="24"/>
        </w:rPr>
        <w:t xml:space="preserve"> </w:t>
      </w:r>
      <w:r w:rsidR="00707FFA" w:rsidRPr="004326E6">
        <w:rPr>
          <w:rFonts w:ascii="Book Antiqua" w:eastAsia="宋体" w:hAnsi="Book Antiqua" w:cs="Times New Roman"/>
          <w:sz w:val="24"/>
          <w:szCs w:val="24"/>
        </w:rPr>
        <w:t>in</w:t>
      </w:r>
      <w:r w:rsidR="00326861" w:rsidRPr="004326E6">
        <w:rPr>
          <w:rFonts w:ascii="Book Antiqua" w:eastAsia="宋体" w:hAnsi="Book Antiqua" w:cs="Times New Roman"/>
          <w:sz w:val="24"/>
          <w:szCs w:val="24"/>
        </w:rPr>
        <w:t xml:space="preserve"> the People</w:t>
      </w:r>
      <w:r w:rsidR="00326861" w:rsidRPr="00022539">
        <w:rPr>
          <w:rFonts w:ascii="Book Antiqua" w:eastAsia="宋体" w:hAnsi="Book Antiqua" w:cs="Times New Roman"/>
          <w:sz w:val="24"/>
          <w:szCs w:val="24"/>
        </w:rPr>
        <w:t>’</w:t>
      </w:r>
      <w:r w:rsidR="00326861" w:rsidRPr="004326E6">
        <w:rPr>
          <w:rFonts w:ascii="Book Antiqua" w:eastAsia="宋体" w:hAnsi="Book Antiqua" w:cs="Times New Roman"/>
          <w:sz w:val="24"/>
          <w:szCs w:val="24"/>
        </w:rPr>
        <w:t>s Liberation Army</w:t>
      </w:r>
      <w:r w:rsidR="002D67C2" w:rsidRPr="004326E6">
        <w:rPr>
          <w:rFonts w:ascii="Book Antiqua" w:eastAsia="宋体" w:hAnsi="Book Antiqua" w:cs="Times New Roman"/>
          <w:sz w:val="24"/>
          <w:szCs w:val="24"/>
        </w:rPr>
        <w:t>. We</w:t>
      </w:r>
      <w:r w:rsidR="002D67C2" w:rsidRPr="00022539">
        <w:rPr>
          <w:rFonts w:ascii="Book Antiqua" w:eastAsia="宋体" w:hAnsi="Book Antiqua" w:cs="Times New Roman"/>
          <w:sz w:val="24"/>
          <w:szCs w:val="24"/>
        </w:rPr>
        <w:t xml:space="preserve"> </w:t>
      </w:r>
      <w:r w:rsidRPr="004326E6">
        <w:rPr>
          <w:rFonts w:ascii="Book Antiqua" w:eastAsia="宋体" w:hAnsi="Book Antiqua" w:cs="Times New Roman"/>
          <w:sz w:val="24"/>
          <w:szCs w:val="24"/>
        </w:rPr>
        <w:t>thus us</w:t>
      </w:r>
      <w:r w:rsidR="002D67C2" w:rsidRPr="004326E6">
        <w:rPr>
          <w:rFonts w:ascii="Book Antiqua" w:eastAsia="宋体" w:hAnsi="Book Antiqua" w:cs="Times New Roman"/>
          <w:sz w:val="24"/>
          <w:szCs w:val="24"/>
        </w:rPr>
        <w:t>ed</w:t>
      </w:r>
      <w:r w:rsidRPr="00022539">
        <w:rPr>
          <w:rFonts w:ascii="Book Antiqua" w:eastAsia="宋体" w:hAnsi="Book Antiqua" w:cs="Times New Roman"/>
          <w:sz w:val="24"/>
          <w:szCs w:val="24"/>
        </w:rPr>
        <w:t xml:space="preserve"> </w:t>
      </w:r>
      <w:r w:rsidRPr="004326E6">
        <w:rPr>
          <w:rFonts w:ascii="Book Antiqua" w:hAnsi="Book Antiqua"/>
          <w:sz w:val="24"/>
          <w:szCs w:val="24"/>
        </w:rPr>
        <w:t>the legal system to ensure that targets for military development are met.</w:t>
      </w:r>
    </w:p>
    <w:p w:rsidR="00B51361" w:rsidRPr="004326E6" w:rsidRDefault="00B51361" w:rsidP="007E245C">
      <w:pPr>
        <w:snapToGrid w:val="0"/>
        <w:spacing w:afterLines="50" w:after="156" w:line="276" w:lineRule="auto"/>
        <w:ind w:firstLineChars="200" w:firstLine="480"/>
        <w:rPr>
          <w:rFonts w:ascii="Book Antiqua" w:hAnsi="Book Antiqua"/>
          <w:i/>
          <w:sz w:val="24"/>
          <w:szCs w:val="24"/>
        </w:rPr>
      </w:pPr>
      <w:r w:rsidRPr="004326E6">
        <w:rPr>
          <w:rFonts w:ascii="Book Antiqua" w:hAnsi="Book Antiqua"/>
          <w:i/>
          <w:sz w:val="24"/>
          <w:szCs w:val="24"/>
        </w:rPr>
        <w:t xml:space="preserve">We accelerated legislation on ecological conservation, setting a legal red line for protecting natural resources and the environment. </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We formulated the Wetlands Protection Law to strengthen wetland protection and restoration and to protect biodiversity. </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Targeting the issue of noise pollution, which was widespread and </w:t>
      </w:r>
      <w:r w:rsidR="00376783" w:rsidRPr="004326E6">
        <w:rPr>
          <w:rFonts w:ascii="Book Antiqua" w:hAnsi="Book Antiqua"/>
          <w:sz w:val="24"/>
          <w:szCs w:val="24"/>
        </w:rPr>
        <w:t>of great public concern</w:t>
      </w:r>
      <w:r w:rsidRPr="00022539">
        <w:rPr>
          <w:rFonts w:ascii="Book Antiqua" w:hAnsi="Book Antiqua"/>
          <w:sz w:val="24"/>
          <w:szCs w:val="24"/>
        </w:rPr>
        <w:t>, we formulated the Noise Pollution Prevention and Control Law to cre</w:t>
      </w:r>
      <w:r w:rsidRPr="004326E6">
        <w:rPr>
          <w:rFonts w:ascii="Book Antiqua" w:hAnsi="Book Antiqua"/>
          <w:sz w:val="24"/>
          <w:szCs w:val="24"/>
        </w:rPr>
        <w:t xml:space="preserve">ate </w:t>
      </w:r>
      <w:r w:rsidR="006B29E6" w:rsidRPr="004326E6">
        <w:rPr>
          <w:rFonts w:ascii="Book Antiqua" w:hAnsi="Book Antiqua"/>
          <w:sz w:val="24"/>
          <w:szCs w:val="24"/>
        </w:rPr>
        <w:t>a more peaceful and harmonious</w:t>
      </w:r>
      <w:r w:rsidR="006B29E6" w:rsidRPr="00022539">
        <w:rPr>
          <w:rFonts w:ascii="Book Antiqua" w:hAnsi="Book Antiqua"/>
          <w:sz w:val="24"/>
          <w:szCs w:val="24"/>
        </w:rPr>
        <w:t xml:space="preserve"> </w:t>
      </w:r>
      <w:r w:rsidRPr="004326E6">
        <w:rPr>
          <w:rFonts w:ascii="Book Antiqua" w:hAnsi="Book Antiqua"/>
          <w:sz w:val="24"/>
          <w:szCs w:val="24"/>
        </w:rPr>
        <w:t xml:space="preserve">environment for the people. </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We held a symposium on legislation for the protection of the Yellow River. </w:t>
      </w:r>
      <w:r w:rsidR="002D67C2" w:rsidRPr="004326E6">
        <w:rPr>
          <w:rFonts w:ascii="Book Antiqua" w:hAnsi="Book Antiqua"/>
          <w:sz w:val="24"/>
          <w:szCs w:val="24"/>
        </w:rPr>
        <w:t>While remaining committed to</w:t>
      </w:r>
      <w:r w:rsidR="002D67C2" w:rsidRPr="00022539">
        <w:rPr>
          <w:rFonts w:ascii="Book Antiqua" w:hAnsi="Book Antiqua"/>
          <w:sz w:val="24"/>
          <w:szCs w:val="24"/>
        </w:rPr>
        <w:t xml:space="preserve"> </w:t>
      </w:r>
      <w:r w:rsidRPr="004326E6">
        <w:rPr>
          <w:rFonts w:ascii="Book Antiqua" w:hAnsi="Book Antiqua"/>
          <w:sz w:val="24"/>
          <w:szCs w:val="24"/>
        </w:rPr>
        <w:t xml:space="preserve">the principle of concerted protection and coordinated remediation, we </w:t>
      </w:r>
      <w:r w:rsidR="002D67C2" w:rsidRPr="004326E6">
        <w:rPr>
          <w:rFonts w:ascii="Book Antiqua" w:hAnsi="Book Antiqua"/>
          <w:sz w:val="24"/>
          <w:szCs w:val="24"/>
        </w:rPr>
        <w:t xml:space="preserve">got involved early and </w:t>
      </w:r>
      <w:r w:rsidR="00B540A7" w:rsidRPr="004326E6">
        <w:rPr>
          <w:rFonts w:ascii="Book Antiqua" w:hAnsi="Book Antiqua"/>
          <w:sz w:val="24"/>
          <w:szCs w:val="24"/>
        </w:rPr>
        <w:t>accelerated the</w:t>
      </w:r>
      <w:r w:rsidRPr="00022539">
        <w:rPr>
          <w:rFonts w:ascii="Book Antiqua" w:hAnsi="Book Antiqua"/>
          <w:sz w:val="24"/>
          <w:szCs w:val="24"/>
        </w:rPr>
        <w:t xml:space="preserve"> </w:t>
      </w:r>
      <w:r w:rsidR="00B540A7" w:rsidRPr="004326E6">
        <w:rPr>
          <w:rFonts w:ascii="Book Antiqua" w:hAnsi="Book Antiqua"/>
          <w:sz w:val="24"/>
          <w:szCs w:val="24"/>
        </w:rPr>
        <w:t>legislation</w:t>
      </w:r>
      <w:r w:rsidR="00B540A7" w:rsidRPr="00022539">
        <w:rPr>
          <w:rFonts w:ascii="Book Antiqua" w:hAnsi="Book Antiqua"/>
          <w:sz w:val="24"/>
          <w:szCs w:val="24"/>
        </w:rPr>
        <w:t xml:space="preserve"> </w:t>
      </w:r>
      <w:r w:rsidR="00B540A7" w:rsidRPr="004326E6">
        <w:rPr>
          <w:rFonts w:ascii="Book Antiqua" w:hAnsi="Book Antiqua"/>
          <w:sz w:val="24"/>
          <w:szCs w:val="24"/>
        </w:rPr>
        <w:t>process</w:t>
      </w:r>
      <w:r w:rsidRPr="00022539">
        <w:rPr>
          <w:rFonts w:ascii="Book Antiqua" w:hAnsi="Book Antiqua"/>
          <w:sz w:val="24"/>
          <w:szCs w:val="24"/>
        </w:rPr>
        <w:t xml:space="preserve">, </w:t>
      </w:r>
      <w:r w:rsidR="00376783" w:rsidRPr="004326E6">
        <w:rPr>
          <w:rFonts w:ascii="Book Antiqua" w:hAnsi="Book Antiqua"/>
          <w:sz w:val="24"/>
          <w:szCs w:val="24"/>
        </w:rPr>
        <w:t>which has resulted in</w:t>
      </w:r>
      <w:r w:rsidR="00376783" w:rsidRPr="00022539">
        <w:rPr>
          <w:rFonts w:ascii="Book Antiqua" w:hAnsi="Book Antiqua"/>
          <w:sz w:val="24"/>
          <w:szCs w:val="24"/>
        </w:rPr>
        <w:t xml:space="preserve"> </w:t>
      </w:r>
      <w:r w:rsidRPr="004326E6">
        <w:rPr>
          <w:rFonts w:ascii="Book Antiqua" w:hAnsi="Book Antiqua"/>
          <w:sz w:val="24"/>
          <w:szCs w:val="24"/>
        </w:rPr>
        <w:t>a draft</w:t>
      </w:r>
      <w:r w:rsidR="00A85AD3" w:rsidRPr="004326E6">
        <w:rPr>
          <w:rFonts w:ascii="Book Antiqua" w:hAnsi="Book Antiqua"/>
          <w:sz w:val="24"/>
          <w:szCs w:val="24"/>
        </w:rPr>
        <w:t xml:space="preserve"> </w:t>
      </w:r>
      <w:r w:rsidR="00A85AD3" w:rsidRPr="00022539">
        <w:rPr>
          <w:rFonts w:ascii="Book Antiqua" w:hAnsi="Book Antiqua"/>
          <w:sz w:val="24"/>
          <w:szCs w:val="24"/>
        </w:rPr>
        <w:t>Yellow River protection</w:t>
      </w:r>
      <w:r w:rsidRPr="004326E6">
        <w:rPr>
          <w:rFonts w:ascii="Book Antiqua" w:hAnsi="Book Antiqua"/>
          <w:sz w:val="24"/>
          <w:szCs w:val="24"/>
        </w:rPr>
        <w:t xml:space="preserve"> law </w:t>
      </w:r>
      <w:r w:rsidR="00376783" w:rsidRPr="004326E6">
        <w:rPr>
          <w:rFonts w:ascii="Book Antiqua" w:hAnsi="Book Antiqua"/>
          <w:sz w:val="24"/>
          <w:szCs w:val="24"/>
        </w:rPr>
        <w:t>already having</w:t>
      </w:r>
      <w:r w:rsidRPr="004326E6">
        <w:rPr>
          <w:rFonts w:ascii="Book Antiqua" w:hAnsi="Book Antiqua"/>
          <w:sz w:val="24"/>
          <w:szCs w:val="24"/>
        </w:rPr>
        <w:t xml:space="preserve"> undergone an initial review. </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After in-depth research and discussions, we drew up and conducted a first review of a draft law on black soil conservation in an effort to provide legal protection for this precious resource. </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We guided the provincial people’s congresses of Yunnan, Guizhou, and </w:t>
      </w:r>
      <w:r w:rsidRPr="004326E6">
        <w:rPr>
          <w:rFonts w:ascii="Book Antiqua" w:hAnsi="Book Antiqua"/>
          <w:sz w:val="24"/>
          <w:szCs w:val="24"/>
        </w:rPr>
        <w:lastRenderedPageBreak/>
        <w:t>Sichuan in jointly launching legislation on conservation of the Chishui River basin, and we guided the Hebei Provincial People’s Congress to do the same for Lake Baiyangdian, with the aim of promoting comprehensive, systematic, and law-based conservation.</w:t>
      </w:r>
    </w:p>
    <w:p w:rsidR="00B51361" w:rsidRPr="004326E6" w:rsidRDefault="00B51361" w:rsidP="007E245C">
      <w:pPr>
        <w:snapToGrid w:val="0"/>
        <w:spacing w:afterLines="50" w:after="156" w:line="276" w:lineRule="auto"/>
        <w:ind w:firstLineChars="200" w:firstLine="480"/>
        <w:rPr>
          <w:rFonts w:ascii="Book Antiqua" w:hAnsi="Book Antiqua"/>
          <w:i/>
          <w:sz w:val="24"/>
          <w:szCs w:val="24"/>
        </w:rPr>
      </w:pPr>
      <w:r w:rsidRPr="004326E6">
        <w:rPr>
          <w:rFonts w:ascii="Book Antiqua" w:hAnsi="Book Antiqua"/>
          <w:i/>
          <w:sz w:val="24"/>
          <w:szCs w:val="24"/>
        </w:rPr>
        <w:t>We acted swiftly to fill gaps in legislation on public wellbeing in order to realize the people’s aspirations for a better life.</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We advanced our work on the enactment and revision of laws to provide stronger legal safeguards for public health. We formulated the Physicians Law </w:t>
      </w:r>
      <w:r w:rsidR="008C67D8" w:rsidRPr="004326E6">
        <w:rPr>
          <w:rFonts w:ascii="Book Antiqua" w:hAnsi="Book Antiqua"/>
          <w:sz w:val="24"/>
          <w:szCs w:val="24"/>
        </w:rPr>
        <w:t xml:space="preserve">and </w:t>
      </w:r>
      <w:r w:rsidRPr="00022539">
        <w:rPr>
          <w:rFonts w:ascii="Book Antiqua" w:hAnsi="Book Antiqua"/>
          <w:sz w:val="24"/>
          <w:szCs w:val="24"/>
        </w:rPr>
        <w:t>conducted an initial review of a draft law on emergency response and management.</w:t>
      </w:r>
    </w:p>
    <w:p w:rsidR="00B51361" w:rsidRPr="00022539" w:rsidRDefault="00C847A7"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Addressing</w:t>
      </w:r>
      <w:r w:rsidR="00122A81" w:rsidRPr="004326E6">
        <w:rPr>
          <w:rFonts w:ascii="Book Antiqua" w:hAnsi="Book Antiqua"/>
          <w:sz w:val="24"/>
          <w:szCs w:val="24"/>
        </w:rPr>
        <w:t xml:space="preserve"> the fundamental task of fostering virtue through education</w:t>
      </w:r>
      <w:r w:rsidR="00B51361" w:rsidRPr="00022539">
        <w:rPr>
          <w:rFonts w:ascii="Book Antiqua" w:hAnsi="Book Antiqua"/>
          <w:sz w:val="24"/>
          <w:szCs w:val="24"/>
        </w:rPr>
        <w:t>, we revised the Education Law, formulated the Family Education Promotion Law, and conducted two reviews of draft revisions t</w:t>
      </w:r>
      <w:r w:rsidR="00B51361" w:rsidRPr="004326E6">
        <w:rPr>
          <w:rFonts w:ascii="Book Antiqua" w:hAnsi="Book Antiqua"/>
          <w:sz w:val="24"/>
          <w:szCs w:val="24"/>
        </w:rPr>
        <w:t>o the Vocational Education Law</w:t>
      </w:r>
      <w:r w:rsidR="00122A81" w:rsidRPr="004326E6">
        <w:rPr>
          <w:rFonts w:ascii="Book Antiqua" w:hAnsi="Book Antiqua"/>
          <w:sz w:val="24"/>
          <w:szCs w:val="24"/>
        </w:rPr>
        <w:t xml:space="preserve"> to </w:t>
      </w:r>
      <w:r w:rsidRPr="004326E6">
        <w:rPr>
          <w:rFonts w:ascii="Book Antiqua" w:hAnsi="Book Antiqua"/>
          <w:sz w:val="24"/>
          <w:szCs w:val="24"/>
        </w:rPr>
        <w:t>drive</w:t>
      </w:r>
      <w:r w:rsidR="00122A81" w:rsidRPr="004326E6">
        <w:rPr>
          <w:rFonts w:ascii="Book Antiqua" w:hAnsi="Book Antiqua"/>
          <w:sz w:val="24"/>
          <w:szCs w:val="24"/>
        </w:rPr>
        <w:t xml:space="preserve"> </w:t>
      </w:r>
      <w:r w:rsidRPr="004326E6">
        <w:rPr>
          <w:rFonts w:ascii="Book Antiqua" w:hAnsi="Book Antiqua"/>
          <w:sz w:val="24"/>
          <w:szCs w:val="24"/>
        </w:rPr>
        <w:t xml:space="preserve">modernization in the </w:t>
      </w:r>
      <w:r w:rsidR="00122A81" w:rsidRPr="004326E6">
        <w:rPr>
          <w:rFonts w:ascii="Book Antiqua" w:hAnsi="Book Antiqua"/>
          <w:sz w:val="24"/>
          <w:szCs w:val="24"/>
        </w:rPr>
        <w:t>education</w:t>
      </w:r>
      <w:r w:rsidRPr="004326E6">
        <w:rPr>
          <w:rFonts w:ascii="Book Antiqua" w:hAnsi="Book Antiqua"/>
          <w:sz w:val="24"/>
          <w:szCs w:val="24"/>
        </w:rPr>
        <w:t xml:space="preserve"> sector</w:t>
      </w:r>
      <w:r w:rsidR="00122A81" w:rsidRPr="004326E6">
        <w:rPr>
          <w:rFonts w:ascii="Book Antiqua" w:hAnsi="Book Antiqua"/>
          <w:sz w:val="24"/>
          <w:szCs w:val="24"/>
        </w:rPr>
        <w:t xml:space="preserve"> and </w:t>
      </w:r>
      <w:r w:rsidRPr="004326E6">
        <w:rPr>
          <w:rFonts w:ascii="Book Antiqua" w:hAnsi="Book Antiqua"/>
          <w:sz w:val="24"/>
          <w:szCs w:val="24"/>
        </w:rPr>
        <w:t xml:space="preserve">to promote the </w:t>
      </w:r>
      <w:r w:rsidR="00122A81" w:rsidRPr="004326E6">
        <w:rPr>
          <w:rFonts w:ascii="Book Antiqua" w:hAnsi="Book Antiqua"/>
          <w:sz w:val="24"/>
          <w:szCs w:val="24"/>
        </w:rPr>
        <w:t xml:space="preserve">well-rounded, healthy </w:t>
      </w:r>
      <w:r w:rsidR="008C67D8" w:rsidRPr="004326E6">
        <w:rPr>
          <w:rFonts w:ascii="Book Antiqua" w:hAnsi="Book Antiqua"/>
          <w:sz w:val="24"/>
          <w:szCs w:val="24"/>
        </w:rPr>
        <w:t xml:space="preserve">growth </w:t>
      </w:r>
      <w:r w:rsidR="00122A81" w:rsidRPr="004326E6">
        <w:rPr>
          <w:rFonts w:ascii="Book Antiqua" w:hAnsi="Book Antiqua"/>
          <w:sz w:val="24"/>
          <w:szCs w:val="24"/>
        </w:rPr>
        <w:t>of minors</w:t>
      </w:r>
      <w:r w:rsidR="00B51361" w:rsidRPr="00022539">
        <w:rPr>
          <w:rFonts w:ascii="Book Antiqua" w:hAnsi="Book Antiqua"/>
          <w:sz w:val="24"/>
          <w:szCs w:val="24"/>
        </w:rPr>
        <w:t>.</w:t>
      </w:r>
    </w:p>
    <w:p w:rsidR="00B51361" w:rsidRPr="00022539" w:rsidRDefault="002E76A5"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W</w:t>
      </w:r>
      <w:r w:rsidR="00B51361" w:rsidRPr="00022539">
        <w:rPr>
          <w:rFonts w:ascii="Book Antiqua" w:hAnsi="Book Antiqua"/>
          <w:sz w:val="24"/>
          <w:szCs w:val="24"/>
        </w:rPr>
        <w:t>e formulated the Personal Information Protection Law and drafted and conducted an initial review of a law on telecom and online fraud</w:t>
      </w:r>
      <w:r w:rsidR="00995A53" w:rsidRPr="004326E6">
        <w:rPr>
          <w:rFonts w:ascii="Book Antiqua" w:hAnsi="Book Antiqua"/>
          <w:sz w:val="24"/>
          <w:szCs w:val="24"/>
        </w:rPr>
        <w:t xml:space="preserve"> to </w:t>
      </w:r>
      <w:r w:rsidR="00C847A7" w:rsidRPr="00022539">
        <w:rPr>
          <w:rFonts w:ascii="Book Antiqua" w:hAnsi="Book Antiqua"/>
          <w:sz w:val="24"/>
          <w:szCs w:val="24"/>
        </w:rPr>
        <w:t>safeguard</w:t>
      </w:r>
      <w:r w:rsidR="00C847A7" w:rsidRPr="004326E6">
        <w:rPr>
          <w:rFonts w:ascii="Book Antiqua" w:hAnsi="Book Antiqua"/>
          <w:sz w:val="24"/>
          <w:szCs w:val="24"/>
        </w:rPr>
        <w:t xml:space="preserve"> </w:t>
      </w:r>
      <w:r w:rsidR="00DD18DB" w:rsidRPr="004326E6">
        <w:rPr>
          <w:rFonts w:ascii="Book Antiqua" w:hAnsi="Book Antiqua"/>
          <w:sz w:val="24"/>
          <w:szCs w:val="24"/>
        </w:rPr>
        <w:t>citizens</w:t>
      </w:r>
      <w:r w:rsidR="00DD18DB">
        <w:rPr>
          <w:rFonts w:ascii="Book Antiqua" w:hAnsi="Book Antiqua"/>
          <w:sz w:val="24"/>
          <w:szCs w:val="24"/>
        </w:rPr>
        <w:t>’</w:t>
      </w:r>
      <w:r w:rsidR="00DD18DB" w:rsidRPr="004326E6">
        <w:rPr>
          <w:rFonts w:ascii="Book Antiqua" w:hAnsi="Book Antiqua"/>
          <w:sz w:val="24"/>
          <w:szCs w:val="24"/>
        </w:rPr>
        <w:t xml:space="preserve"> </w:t>
      </w:r>
      <w:r w:rsidR="00C847A7" w:rsidRPr="004326E6">
        <w:rPr>
          <w:rFonts w:ascii="Book Antiqua" w:hAnsi="Book Antiqua"/>
          <w:sz w:val="24"/>
          <w:szCs w:val="24"/>
        </w:rPr>
        <w:t>lawful rights and interests online</w:t>
      </w:r>
      <w:r w:rsidR="008A4712" w:rsidRPr="004326E6">
        <w:rPr>
          <w:rFonts w:ascii="Book Antiqua" w:hAnsi="Book Antiqua"/>
          <w:sz w:val="24"/>
          <w:szCs w:val="24"/>
        </w:rPr>
        <w:t xml:space="preserve"> </w:t>
      </w:r>
      <w:r w:rsidR="00C847A7" w:rsidRPr="004326E6">
        <w:rPr>
          <w:rFonts w:ascii="Book Antiqua" w:hAnsi="Book Antiqua"/>
          <w:sz w:val="24"/>
          <w:szCs w:val="24"/>
        </w:rPr>
        <w:t xml:space="preserve">and to </w:t>
      </w:r>
      <w:r w:rsidR="00995A53" w:rsidRPr="004326E6">
        <w:rPr>
          <w:rFonts w:ascii="Book Antiqua" w:hAnsi="Book Antiqua"/>
          <w:sz w:val="24"/>
          <w:szCs w:val="24"/>
        </w:rPr>
        <w:t xml:space="preserve">address </w:t>
      </w:r>
      <w:r w:rsidR="00995A53" w:rsidRPr="00022539">
        <w:rPr>
          <w:rFonts w:ascii="Book Antiqua" w:hAnsi="Book Antiqua"/>
          <w:sz w:val="24"/>
          <w:szCs w:val="24"/>
        </w:rPr>
        <w:t>telecom and online fraud</w:t>
      </w:r>
      <w:r w:rsidR="00C847A7" w:rsidRPr="004326E6">
        <w:rPr>
          <w:rFonts w:ascii="Book Antiqua" w:hAnsi="Book Antiqua"/>
          <w:sz w:val="24"/>
          <w:szCs w:val="24"/>
        </w:rPr>
        <w:t xml:space="preserve">, which has </w:t>
      </w:r>
      <w:r w:rsidR="00C847A7" w:rsidRPr="00022539">
        <w:rPr>
          <w:rFonts w:ascii="Book Antiqua" w:hAnsi="Book Antiqua"/>
          <w:sz w:val="24"/>
          <w:szCs w:val="24"/>
        </w:rPr>
        <w:t>becom</w:t>
      </w:r>
      <w:r w:rsidR="00C847A7" w:rsidRPr="004326E6">
        <w:rPr>
          <w:rFonts w:ascii="Book Antiqua" w:hAnsi="Book Antiqua"/>
          <w:sz w:val="24"/>
          <w:szCs w:val="24"/>
        </w:rPr>
        <w:t>e an issue</w:t>
      </w:r>
      <w:r w:rsidR="00995A53" w:rsidRPr="004326E6">
        <w:rPr>
          <w:rFonts w:ascii="Book Antiqua" w:hAnsi="Book Antiqua"/>
          <w:sz w:val="24"/>
          <w:szCs w:val="24"/>
        </w:rPr>
        <w:t xml:space="preserve"> of great public concern</w:t>
      </w:r>
      <w:r w:rsidR="00B51361" w:rsidRPr="00022539">
        <w:rPr>
          <w:rFonts w:ascii="Book Antiqua" w:hAnsi="Book Antiqua"/>
          <w:sz w:val="24"/>
          <w:szCs w:val="24"/>
        </w:rPr>
        <w:t xml:space="preserve">. </w:t>
      </w:r>
    </w:p>
    <w:p w:rsidR="00C32C10" w:rsidRPr="00022539" w:rsidRDefault="00C32C10"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We </w:t>
      </w:r>
      <w:r w:rsidRPr="00022539">
        <w:rPr>
          <w:rFonts w:ascii="Book Antiqua" w:hAnsi="Book Antiqua"/>
          <w:sz w:val="24"/>
          <w:szCs w:val="24"/>
        </w:rPr>
        <w:t>drafted and conducted an initial review of revisions to the Law on the Protection of Women’s Rights and Interests</w:t>
      </w:r>
      <w:r w:rsidR="004E6AD0" w:rsidRPr="004326E6">
        <w:rPr>
          <w:rFonts w:ascii="Book Antiqua" w:hAnsi="Book Antiqua"/>
          <w:sz w:val="24"/>
          <w:szCs w:val="24"/>
        </w:rPr>
        <w:t>,</w:t>
      </w:r>
      <w:r w:rsidR="00395324" w:rsidRPr="004326E6">
        <w:rPr>
          <w:rFonts w:ascii="Book Antiqua" w:hAnsi="Book Antiqua"/>
          <w:sz w:val="24"/>
          <w:szCs w:val="24"/>
        </w:rPr>
        <w:t xml:space="preserve"> </w:t>
      </w:r>
      <w:r w:rsidR="00A574E2" w:rsidRPr="004326E6">
        <w:rPr>
          <w:rFonts w:ascii="Book Antiqua" w:hAnsi="Book Antiqua"/>
          <w:sz w:val="24"/>
          <w:szCs w:val="24"/>
        </w:rPr>
        <w:t xml:space="preserve">carried out in-depth research into </w:t>
      </w:r>
      <w:r w:rsidR="00AC793E" w:rsidRPr="004326E6">
        <w:rPr>
          <w:rFonts w:ascii="Book Antiqua" w:hAnsi="Book Antiqua"/>
          <w:sz w:val="24"/>
          <w:szCs w:val="24"/>
        </w:rPr>
        <w:t xml:space="preserve">pronounced issues concerning </w:t>
      </w:r>
      <w:r w:rsidR="006B29E6" w:rsidRPr="004326E6">
        <w:rPr>
          <w:rFonts w:ascii="Book Antiqua" w:hAnsi="Book Antiqua"/>
          <w:sz w:val="24"/>
          <w:szCs w:val="24"/>
        </w:rPr>
        <w:t xml:space="preserve">the protection of </w:t>
      </w:r>
      <w:r w:rsidR="00AC793E" w:rsidRPr="004326E6">
        <w:rPr>
          <w:rFonts w:ascii="Book Antiqua" w:hAnsi="Book Antiqua"/>
          <w:sz w:val="24"/>
          <w:szCs w:val="24"/>
        </w:rPr>
        <w:t>women</w:t>
      </w:r>
      <w:r w:rsidR="00AC793E" w:rsidRPr="00022539">
        <w:rPr>
          <w:rFonts w:ascii="Book Antiqua" w:hAnsi="Book Antiqua"/>
          <w:sz w:val="24"/>
          <w:szCs w:val="24"/>
        </w:rPr>
        <w:t>’</w:t>
      </w:r>
      <w:r w:rsidR="00AC793E" w:rsidRPr="004326E6">
        <w:rPr>
          <w:rFonts w:ascii="Book Antiqua" w:hAnsi="Book Antiqua"/>
          <w:sz w:val="24"/>
          <w:szCs w:val="24"/>
        </w:rPr>
        <w:t>s rights and interests</w:t>
      </w:r>
      <w:r w:rsidR="00D879DB" w:rsidRPr="004326E6">
        <w:rPr>
          <w:rFonts w:ascii="Book Antiqua" w:hAnsi="Book Antiqua"/>
          <w:sz w:val="24"/>
          <w:szCs w:val="24"/>
        </w:rPr>
        <w:t xml:space="preserve">, and improved relevant provisions in areas such as </w:t>
      </w:r>
      <w:r w:rsidR="00167DD7" w:rsidRPr="004326E6">
        <w:rPr>
          <w:rFonts w:ascii="Book Antiqua" w:hAnsi="Book Antiqua"/>
          <w:sz w:val="24"/>
          <w:szCs w:val="24"/>
        </w:rPr>
        <w:t xml:space="preserve">preventive protection, </w:t>
      </w:r>
      <w:r w:rsidR="009975B3" w:rsidRPr="004326E6">
        <w:rPr>
          <w:rFonts w:ascii="Book Antiqua" w:hAnsi="Book Antiqua"/>
          <w:sz w:val="24"/>
          <w:szCs w:val="24"/>
        </w:rPr>
        <w:t xml:space="preserve">handling of </w:t>
      </w:r>
      <w:r w:rsidR="00335721" w:rsidRPr="004326E6">
        <w:rPr>
          <w:rFonts w:ascii="Book Antiqua" w:hAnsi="Book Antiqua"/>
          <w:sz w:val="24"/>
          <w:szCs w:val="24"/>
        </w:rPr>
        <w:t>infringements</w:t>
      </w:r>
      <w:r w:rsidR="00167DD7" w:rsidRPr="004326E6">
        <w:rPr>
          <w:rFonts w:ascii="Book Antiqua" w:hAnsi="Book Antiqua"/>
          <w:sz w:val="24"/>
          <w:szCs w:val="24"/>
        </w:rPr>
        <w:t xml:space="preserve">, </w:t>
      </w:r>
      <w:r w:rsidR="00022539">
        <w:rPr>
          <w:rFonts w:ascii="Book Antiqua" w:hAnsi="Book Antiqua" w:hint="eastAsia"/>
          <w:sz w:val="24"/>
          <w:szCs w:val="24"/>
        </w:rPr>
        <w:t xml:space="preserve">assistance </w:t>
      </w:r>
      <w:r w:rsidR="009975B3" w:rsidRPr="004326E6">
        <w:rPr>
          <w:rFonts w:ascii="Book Antiqua" w:hAnsi="Book Antiqua"/>
          <w:sz w:val="24"/>
          <w:szCs w:val="24"/>
        </w:rPr>
        <w:t>measures</w:t>
      </w:r>
      <w:r w:rsidR="00167DD7" w:rsidRPr="004326E6">
        <w:rPr>
          <w:rFonts w:ascii="Book Antiqua" w:hAnsi="Book Antiqua"/>
          <w:sz w:val="24"/>
          <w:szCs w:val="24"/>
        </w:rPr>
        <w:t xml:space="preserve">, and </w:t>
      </w:r>
      <w:r w:rsidR="00167DD7" w:rsidRPr="00022539">
        <w:rPr>
          <w:rFonts w:ascii="Book Antiqua" w:hAnsi="Book Antiqua"/>
          <w:sz w:val="24"/>
          <w:szCs w:val="24"/>
        </w:rPr>
        <w:t>accountability</w:t>
      </w:r>
      <w:r w:rsidR="00167DD7" w:rsidRPr="004326E6">
        <w:rPr>
          <w:rFonts w:ascii="Book Antiqua" w:hAnsi="Book Antiqua"/>
          <w:sz w:val="24"/>
          <w:szCs w:val="24"/>
        </w:rPr>
        <w:t>.</w:t>
      </w:r>
    </w:p>
    <w:p w:rsidR="00B51361" w:rsidRPr="004326E6" w:rsidRDefault="00D07955"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W</w:t>
      </w:r>
      <w:r w:rsidR="00B51361" w:rsidRPr="00022539">
        <w:rPr>
          <w:rFonts w:ascii="Book Antiqua" w:hAnsi="Book Antiqua"/>
          <w:sz w:val="24"/>
          <w:szCs w:val="24"/>
        </w:rPr>
        <w:t xml:space="preserve">e formulated </w:t>
      </w:r>
      <w:r w:rsidRPr="00022539">
        <w:rPr>
          <w:rFonts w:ascii="Book Antiqua" w:hAnsi="Book Antiqua"/>
          <w:sz w:val="24"/>
          <w:szCs w:val="24"/>
        </w:rPr>
        <w:t>the Law on Food Waste</w:t>
      </w:r>
      <w:r w:rsidR="00B51361" w:rsidRPr="00022539">
        <w:rPr>
          <w:rFonts w:ascii="Book Antiqua" w:hAnsi="Book Antiqua"/>
          <w:sz w:val="24"/>
          <w:szCs w:val="24"/>
        </w:rPr>
        <w:t xml:space="preserve"> and</w:t>
      </w:r>
      <w:r w:rsidRPr="00022539">
        <w:rPr>
          <w:rFonts w:ascii="Book Antiqua" w:hAnsi="Book Antiqua"/>
          <w:sz w:val="24"/>
          <w:szCs w:val="24"/>
        </w:rPr>
        <w:t xml:space="preserve"> the Legal Aid Law</w:t>
      </w:r>
      <w:r w:rsidR="00B51361" w:rsidRPr="00022539">
        <w:rPr>
          <w:rFonts w:ascii="Book Antiqua" w:hAnsi="Book Antiqua"/>
          <w:sz w:val="24"/>
          <w:szCs w:val="24"/>
        </w:rPr>
        <w:t xml:space="preserve">, revised </w:t>
      </w:r>
      <w:r w:rsidRPr="004326E6">
        <w:rPr>
          <w:rFonts w:ascii="Book Antiqua" w:hAnsi="Book Antiqua"/>
          <w:sz w:val="24"/>
          <w:szCs w:val="24"/>
        </w:rPr>
        <w:t xml:space="preserve">the Population and Family Planning Law, </w:t>
      </w:r>
      <w:r w:rsidR="00B51361" w:rsidRPr="00022539">
        <w:rPr>
          <w:rFonts w:ascii="Book Antiqua" w:hAnsi="Book Antiqua"/>
          <w:sz w:val="24"/>
          <w:szCs w:val="24"/>
        </w:rPr>
        <w:t>the Workplace Safety Law</w:t>
      </w:r>
      <w:r w:rsidRPr="004326E6">
        <w:rPr>
          <w:rFonts w:ascii="Book Antiqua" w:hAnsi="Book Antiqua"/>
          <w:sz w:val="24"/>
          <w:szCs w:val="24"/>
        </w:rPr>
        <w:t>,</w:t>
      </w:r>
      <w:r w:rsidR="00B51361" w:rsidRPr="00022539">
        <w:rPr>
          <w:rFonts w:ascii="Book Antiqua" w:hAnsi="Book Antiqua"/>
          <w:sz w:val="24"/>
          <w:szCs w:val="24"/>
        </w:rPr>
        <w:t xml:space="preserve"> and the Trade Union Law, conducted a first review of draft</w:t>
      </w:r>
      <w:r w:rsidR="00B51361" w:rsidRPr="004326E6">
        <w:rPr>
          <w:rFonts w:ascii="Book Antiqua" w:hAnsi="Book Antiqua"/>
          <w:sz w:val="24"/>
          <w:szCs w:val="24"/>
        </w:rPr>
        <w:t xml:space="preserve"> revisions to the Agricultural Products Quality and Safety Law, and drafted and conducted an initial review of revisions to the Physical Culture and Sports Law.</w:t>
      </w:r>
    </w:p>
    <w:p w:rsidR="00B51361" w:rsidRPr="004326E6" w:rsidRDefault="00B51361" w:rsidP="007E245C">
      <w:pPr>
        <w:snapToGrid w:val="0"/>
        <w:spacing w:afterLines="50" w:after="156" w:line="276" w:lineRule="auto"/>
        <w:ind w:firstLineChars="200" w:firstLine="480"/>
        <w:rPr>
          <w:rFonts w:ascii="Book Antiqua" w:hAnsi="Book Antiqua"/>
          <w:i/>
          <w:sz w:val="24"/>
          <w:szCs w:val="24"/>
        </w:rPr>
      </w:pPr>
      <w:r w:rsidRPr="004326E6">
        <w:rPr>
          <w:rFonts w:ascii="Book Antiqua" w:hAnsi="Book Antiqua"/>
          <w:i/>
          <w:sz w:val="24"/>
          <w:szCs w:val="24"/>
        </w:rPr>
        <w:t xml:space="preserve">We improved criminal </w:t>
      </w:r>
      <w:r w:rsidR="002E3C9A">
        <w:rPr>
          <w:rFonts w:ascii="Book Antiqua" w:hAnsi="Book Antiqua" w:hint="eastAsia"/>
          <w:i/>
          <w:sz w:val="24"/>
          <w:szCs w:val="24"/>
        </w:rPr>
        <w:t xml:space="preserve">and procedural </w:t>
      </w:r>
      <w:r w:rsidRPr="004326E6">
        <w:rPr>
          <w:rFonts w:ascii="Book Antiqua" w:hAnsi="Book Antiqua"/>
          <w:i/>
          <w:sz w:val="24"/>
          <w:szCs w:val="24"/>
        </w:rPr>
        <w:t>law</w:t>
      </w:r>
      <w:r w:rsidR="002E3C9A">
        <w:rPr>
          <w:rFonts w:ascii="Book Antiqua" w:hAnsi="Book Antiqua" w:hint="eastAsia"/>
          <w:i/>
          <w:sz w:val="24"/>
          <w:szCs w:val="24"/>
        </w:rPr>
        <w:t>s</w:t>
      </w:r>
      <w:r w:rsidRPr="004326E6">
        <w:rPr>
          <w:rFonts w:ascii="Book Antiqua" w:hAnsi="Book Antiqua"/>
          <w:i/>
          <w:sz w:val="24"/>
          <w:szCs w:val="24"/>
        </w:rPr>
        <w:t xml:space="preserve"> and affirmed achievements in reform of the judicial system.</w:t>
      </w:r>
    </w:p>
    <w:p w:rsidR="00B51361" w:rsidRPr="004326E6"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Putting equal emphasis on prevention and punishment, we formulated the Anti-Organized Crime Law and promoted regular, institutionalized</w:t>
      </w:r>
      <w:r w:rsidR="009412DE">
        <w:rPr>
          <w:rFonts w:ascii="Book Antiqua" w:hAnsi="Book Antiqua" w:hint="eastAsia"/>
          <w:sz w:val="24"/>
          <w:szCs w:val="24"/>
        </w:rPr>
        <w:t>,</w:t>
      </w:r>
      <w:r w:rsidRPr="004326E6">
        <w:rPr>
          <w:rFonts w:ascii="Book Antiqua" w:hAnsi="Book Antiqua"/>
          <w:sz w:val="24"/>
          <w:szCs w:val="24"/>
        </w:rPr>
        <w:t xml:space="preserve"> </w:t>
      </w:r>
      <w:r w:rsidR="009412DE">
        <w:rPr>
          <w:rFonts w:ascii="Book Antiqua" w:hAnsi="Book Antiqua" w:hint="eastAsia"/>
          <w:sz w:val="24"/>
          <w:szCs w:val="24"/>
        </w:rPr>
        <w:t xml:space="preserve">and lawful </w:t>
      </w:r>
      <w:r w:rsidRPr="004326E6">
        <w:rPr>
          <w:rFonts w:ascii="Book Antiqua" w:hAnsi="Book Antiqua"/>
          <w:sz w:val="24"/>
          <w:szCs w:val="24"/>
        </w:rPr>
        <w:t xml:space="preserve">action to fight organized crime and root out criminal gangs. </w:t>
      </w:r>
    </w:p>
    <w:p w:rsidR="002957BF" w:rsidRPr="00022539" w:rsidRDefault="00B51361"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 xml:space="preserve">When the reform trials we had authorized for improving civil litigation </w:t>
      </w:r>
      <w:r w:rsidRPr="004326E6">
        <w:rPr>
          <w:rFonts w:ascii="Book Antiqua" w:hAnsi="Book Antiqua"/>
          <w:sz w:val="24"/>
          <w:szCs w:val="24"/>
        </w:rPr>
        <w:lastRenderedPageBreak/>
        <w:t xml:space="preserve">procedures were about to expire, we performed a comprehensive review and then revised the Civil Procedure Law accordingly to consolidate reform achievements. </w:t>
      </w:r>
      <w:r w:rsidR="00545478" w:rsidRPr="004326E6">
        <w:rPr>
          <w:rFonts w:ascii="Book Antiqua" w:hAnsi="Book Antiqua"/>
          <w:sz w:val="24"/>
          <w:szCs w:val="24"/>
        </w:rPr>
        <w:t xml:space="preserve">This led to the improvement of </w:t>
      </w:r>
      <w:r w:rsidRPr="00022539">
        <w:rPr>
          <w:rFonts w:ascii="Book Antiqua" w:hAnsi="Book Antiqua"/>
          <w:sz w:val="24"/>
          <w:szCs w:val="24"/>
        </w:rPr>
        <w:t xml:space="preserve">the judicial confirmation process, small claims litigation procedures, and simplified procedures </w:t>
      </w:r>
      <w:r w:rsidR="00545478" w:rsidRPr="004326E6">
        <w:rPr>
          <w:rFonts w:ascii="Book Antiqua" w:hAnsi="Book Antiqua"/>
          <w:sz w:val="24"/>
          <w:szCs w:val="24"/>
        </w:rPr>
        <w:t xml:space="preserve">and enhanced </w:t>
      </w:r>
      <w:r w:rsidRPr="00022539">
        <w:rPr>
          <w:rFonts w:ascii="Book Antiqua" w:hAnsi="Book Antiqua"/>
          <w:sz w:val="24"/>
          <w:szCs w:val="24"/>
        </w:rPr>
        <w:t>judicial efficiency and impartiality</w:t>
      </w:r>
      <w:r w:rsidRPr="004326E6">
        <w:rPr>
          <w:rFonts w:ascii="Book Antiqua" w:hAnsi="Book Antiqua"/>
          <w:sz w:val="24"/>
          <w:szCs w:val="24"/>
        </w:rPr>
        <w:t>.</w:t>
      </w:r>
      <w:r w:rsidR="00335721" w:rsidRPr="004326E6">
        <w:rPr>
          <w:rFonts w:ascii="Book Antiqua" w:hAnsi="Book Antiqua"/>
          <w:sz w:val="24"/>
          <w:szCs w:val="24"/>
        </w:rPr>
        <w:t xml:space="preserve"> </w:t>
      </w:r>
      <w:r w:rsidR="002E3C9A" w:rsidRPr="004326E6">
        <w:rPr>
          <w:rFonts w:ascii="Book Antiqua" w:hAnsi="Book Antiqua"/>
          <w:sz w:val="24"/>
          <w:szCs w:val="24"/>
        </w:rPr>
        <w:t xml:space="preserve">We made a decision to authorize the Supreme People’s Court to launch reform trials for defining the respective adjudicative functions of the four levels of courts. </w:t>
      </w:r>
      <w:r w:rsidR="002957BF" w:rsidRPr="00022539">
        <w:rPr>
          <w:rFonts w:ascii="Book Antiqua" w:hAnsi="Book Antiqua"/>
          <w:sz w:val="24"/>
          <w:szCs w:val="24"/>
        </w:rPr>
        <w:t>W</w:t>
      </w:r>
      <w:r w:rsidR="002957BF" w:rsidRPr="004326E6">
        <w:rPr>
          <w:rFonts w:ascii="Book Antiqua" w:hAnsi="Book Antiqua"/>
          <w:sz w:val="24"/>
          <w:szCs w:val="24"/>
        </w:rPr>
        <w:t xml:space="preserve">e made a decision on establishing the Chengdu-Chongqing Financial Court to </w:t>
      </w:r>
      <w:r w:rsidR="008B4D48" w:rsidRPr="004326E6">
        <w:rPr>
          <w:rFonts w:ascii="Book Antiqua" w:hAnsi="Book Antiqua"/>
          <w:sz w:val="24"/>
          <w:szCs w:val="24"/>
        </w:rPr>
        <w:t xml:space="preserve">foster </w:t>
      </w:r>
      <w:r w:rsidR="002957BF" w:rsidRPr="004326E6">
        <w:rPr>
          <w:rFonts w:ascii="Book Antiqua" w:hAnsi="Book Antiqua"/>
          <w:sz w:val="24"/>
          <w:szCs w:val="24"/>
        </w:rPr>
        <w:t xml:space="preserve">a </w:t>
      </w:r>
      <w:r w:rsidR="00F44798" w:rsidRPr="004326E6">
        <w:rPr>
          <w:rFonts w:ascii="Book Antiqua" w:hAnsi="Book Antiqua"/>
          <w:sz w:val="24"/>
          <w:szCs w:val="24"/>
        </w:rPr>
        <w:t xml:space="preserve">law-based, </w:t>
      </w:r>
      <w:r w:rsidR="007C079B" w:rsidRPr="004326E6">
        <w:rPr>
          <w:rFonts w:ascii="Book Antiqua" w:hAnsi="Book Antiqua"/>
          <w:sz w:val="24"/>
          <w:szCs w:val="24"/>
        </w:rPr>
        <w:t>healthy</w:t>
      </w:r>
      <w:r w:rsidR="00335721" w:rsidRPr="004326E6">
        <w:rPr>
          <w:rFonts w:ascii="Book Antiqua" w:hAnsi="Book Antiqua"/>
          <w:sz w:val="24"/>
          <w:szCs w:val="24"/>
        </w:rPr>
        <w:t xml:space="preserve"> </w:t>
      </w:r>
      <w:r w:rsidR="00F44798" w:rsidRPr="004326E6">
        <w:rPr>
          <w:rFonts w:ascii="Book Antiqua" w:hAnsi="Book Antiqua"/>
          <w:sz w:val="24"/>
          <w:szCs w:val="24"/>
        </w:rPr>
        <w:t>financial environment.</w:t>
      </w:r>
    </w:p>
    <w:p w:rsidR="0031265E" w:rsidRPr="00022539" w:rsidRDefault="00DD066F" w:rsidP="007E245C">
      <w:pPr>
        <w:snapToGrid w:val="0"/>
        <w:spacing w:afterLines="50" w:after="156" w:line="276" w:lineRule="auto"/>
        <w:ind w:firstLineChars="200" w:firstLine="480"/>
        <w:rPr>
          <w:rFonts w:ascii="Book Antiqua" w:hAnsi="Book Antiqua"/>
          <w:sz w:val="24"/>
          <w:szCs w:val="24"/>
        </w:rPr>
      </w:pPr>
      <w:r w:rsidRPr="004326E6">
        <w:rPr>
          <w:rFonts w:ascii="Book Antiqua" w:hAnsi="Book Antiqua"/>
          <w:sz w:val="24"/>
          <w:szCs w:val="24"/>
        </w:rPr>
        <w:t>Over the past year</w:t>
      </w:r>
      <w:r w:rsidR="0031265E" w:rsidRPr="00022539">
        <w:rPr>
          <w:rFonts w:ascii="Book Antiqua" w:hAnsi="Book Antiqua"/>
          <w:sz w:val="24"/>
          <w:szCs w:val="24"/>
        </w:rPr>
        <w:t>, we formulated 1</w:t>
      </w:r>
      <w:r w:rsidRPr="004326E6">
        <w:rPr>
          <w:rFonts w:ascii="Book Antiqua" w:hAnsi="Book Antiqua"/>
          <w:sz w:val="24"/>
          <w:szCs w:val="24"/>
        </w:rPr>
        <w:t>7</w:t>
      </w:r>
      <w:r w:rsidR="0031265E" w:rsidRPr="00022539">
        <w:rPr>
          <w:rFonts w:ascii="Book Antiqua" w:hAnsi="Book Antiqua"/>
          <w:sz w:val="24"/>
          <w:szCs w:val="24"/>
        </w:rPr>
        <w:t xml:space="preserve"> laws, revised 22 laws, and made 1</w:t>
      </w:r>
      <w:r w:rsidRPr="004326E6">
        <w:rPr>
          <w:rFonts w:ascii="Book Antiqua" w:hAnsi="Book Antiqua"/>
          <w:sz w:val="24"/>
          <w:szCs w:val="24"/>
        </w:rPr>
        <w:t>0</w:t>
      </w:r>
      <w:r w:rsidR="0031265E" w:rsidRPr="00022539">
        <w:rPr>
          <w:rFonts w:ascii="Book Antiqua" w:hAnsi="Book Antiqua"/>
          <w:sz w:val="24"/>
          <w:szCs w:val="24"/>
        </w:rPr>
        <w:t xml:space="preserve"> decisions on legal issues and major issues, and we are currently reviewing 19 </w:t>
      </w:r>
      <w:r w:rsidR="00CB3515">
        <w:rPr>
          <w:rFonts w:ascii="Book Antiqua" w:hAnsi="Book Antiqua" w:hint="eastAsia"/>
          <w:sz w:val="24"/>
          <w:szCs w:val="24"/>
        </w:rPr>
        <w:t>legislative proposals</w:t>
      </w:r>
      <w:r w:rsidR="0031265E" w:rsidRPr="00022539">
        <w:rPr>
          <w:rFonts w:ascii="Book Antiqua" w:hAnsi="Book Antiqua"/>
          <w:sz w:val="24"/>
          <w:szCs w:val="24"/>
        </w:rPr>
        <w:t xml:space="preserve">. We ratified </w:t>
      </w:r>
      <w:r w:rsidR="00CB0746" w:rsidRPr="004326E6">
        <w:rPr>
          <w:rFonts w:ascii="Book Antiqua" w:hAnsi="Book Antiqua"/>
          <w:sz w:val="24"/>
          <w:szCs w:val="24"/>
        </w:rPr>
        <w:t>6</w:t>
      </w:r>
      <w:r w:rsidR="0031265E" w:rsidRPr="00022539">
        <w:rPr>
          <w:rFonts w:ascii="Book Antiqua" w:hAnsi="Book Antiqua"/>
          <w:sz w:val="24"/>
          <w:szCs w:val="24"/>
        </w:rPr>
        <w:t xml:space="preserve"> bilateral treaties and international conventions. With these </w:t>
      </w:r>
      <w:r w:rsidR="00FC2CF6" w:rsidRPr="004326E6">
        <w:rPr>
          <w:rFonts w:ascii="Book Antiqua" w:hAnsi="Book Antiqua"/>
          <w:sz w:val="24"/>
          <w:szCs w:val="24"/>
        </w:rPr>
        <w:t>timely</w:t>
      </w:r>
      <w:r w:rsidR="0031265E" w:rsidRPr="00022539">
        <w:rPr>
          <w:rFonts w:ascii="Book Antiqua" w:hAnsi="Book Antiqua"/>
          <w:sz w:val="24"/>
          <w:szCs w:val="24"/>
        </w:rPr>
        <w:t xml:space="preserve"> efforts, </w:t>
      </w:r>
      <w:r w:rsidR="00A146E0" w:rsidRPr="004326E6">
        <w:rPr>
          <w:rFonts w:ascii="Book Antiqua" w:hAnsi="Book Antiqua"/>
          <w:sz w:val="24"/>
          <w:szCs w:val="24"/>
        </w:rPr>
        <w:t xml:space="preserve">we </w:t>
      </w:r>
      <w:r w:rsidR="00A146E0" w:rsidRPr="00022539">
        <w:rPr>
          <w:rFonts w:ascii="Book Antiqua" w:hAnsi="Book Antiqua"/>
          <w:sz w:val="24"/>
          <w:szCs w:val="24"/>
        </w:rPr>
        <w:t xml:space="preserve">improved </w:t>
      </w:r>
      <w:r w:rsidR="006B29E6" w:rsidRPr="004326E6">
        <w:rPr>
          <w:rFonts w:ascii="Book Antiqua" w:hAnsi="Book Antiqua"/>
          <w:sz w:val="24"/>
          <w:szCs w:val="24"/>
        </w:rPr>
        <w:t>China</w:t>
      </w:r>
      <w:r w:rsidR="006B29E6" w:rsidRPr="00022539">
        <w:rPr>
          <w:rFonts w:ascii="Book Antiqua" w:hAnsi="Book Antiqua"/>
          <w:sz w:val="24"/>
          <w:szCs w:val="24"/>
        </w:rPr>
        <w:t>’</w:t>
      </w:r>
      <w:r w:rsidR="006B29E6" w:rsidRPr="004326E6">
        <w:rPr>
          <w:rFonts w:ascii="Book Antiqua" w:hAnsi="Book Antiqua"/>
          <w:sz w:val="24"/>
          <w:szCs w:val="24"/>
        </w:rPr>
        <w:t xml:space="preserve">s socialist legal system </w:t>
      </w:r>
      <w:r w:rsidR="00A146E0" w:rsidRPr="00022539">
        <w:rPr>
          <w:rFonts w:ascii="Book Antiqua" w:hAnsi="Book Antiqua"/>
          <w:sz w:val="24"/>
          <w:szCs w:val="24"/>
        </w:rPr>
        <w:t>in step with the times</w:t>
      </w:r>
      <w:r w:rsidR="00A146E0" w:rsidRPr="004326E6">
        <w:rPr>
          <w:rFonts w:ascii="Book Antiqua" w:hAnsi="Book Antiqua"/>
          <w:sz w:val="24"/>
          <w:szCs w:val="24"/>
        </w:rPr>
        <w:t xml:space="preserve">, </w:t>
      </w:r>
      <w:r w:rsidR="0031265E" w:rsidRPr="00022539">
        <w:rPr>
          <w:rFonts w:ascii="Book Antiqua" w:hAnsi="Book Antiqua"/>
          <w:sz w:val="24"/>
          <w:szCs w:val="24"/>
        </w:rPr>
        <w:t xml:space="preserve">we </w:t>
      </w:r>
      <w:r w:rsidR="00A146E0" w:rsidRPr="004326E6">
        <w:rPr>
          <w:rFonts w:ascii="Book Antiqua" w:hAnsi="Book Antiqua"/>
          <w:sz w:val="24"/>
          <w:szCs w:val="24"/>
        </w:rPr>
        <w:t xml:space="preserve">responded to the </w:t>
      </w:r>
      <w:r w:rsidR="00CB0746" w:rsidRPr="004326E6">
        <w:rPr>
          <w:rFonts w:ascii="Book Antiqua" w:hAnsi="Book Antiqua"/>
          <w:sz w:val="24"/>
          <w:szCs w:val="24"/>
        </w:rPr>
        <w:t xml:space="preserve">new </w:t>
      </w:r>
      <w:r w:rsidR="00A146E0" w:rsidRPr="004326E6">
        <w:rPr>
          <w:rFonts w:ascii="Book Antiqua" w:hAnsi="Book Antiqua"/>
          <w:sz w:val="24"/>
          <w:szCs w:val="24"/>
        </w:rPr>
        <w:t xml:space="preserve">development requirements of the Party and </w:t>
      </w:r>
      <w:r w:rsidR="00CB0746" w:rsidRPr="004326E6">
        <w:rPr>
          <w:rFonts w:ascii="Book Antiqua" w:hAnsi="Book Antiqua"/>
          <w:sz w:val="24"/>
          <w:szCs w:val="24"/>
        </w:rPr>
        <w:t xml:space="preserve">the </w:t>
      </w:r>
      <w:r w:rsidR="00A146E0" w:rsidRPr="004326E6">
        <w:rPr>
          <w:rFonts w:ascii="Book Antiqua" w:hAnsi="Book Antiqua"/>
          <w:sz w:val="24"/>
          <w:szCs w:val="24"/>
        </w:rPr>
        <w:t>country in the new era</w:t>
      </w:r>
      <w:r w:rsidR="00F5252D" w:rsidRPr="004326E6">
        <w:rPr>
          <w:rFonts w:ascii="Book Antiqua" w:hAnsi="Book Antiqua"/>
          <w:sz w:val="24"/>
          <w:szCs w:val="24"/>
        </w:rPr>
        <w:t>,</w:t>
      </w:r>
      <w:r w:rsidR="00A146E0" w:rsidRPr="004326E6">
        <w:rPr>
          <w:rFonts w:ascii="Book Antiqua" w:hAnsi="Book Antiqua"/>
          <w:sz w:val="24"/>
          <w:szCs w:val="24"/>
        </w:rPr>
        <w:t xml:space="preserve"> and </w:t>
      </w:r>
      <w:r w:rsidR="00F5252D" w:rsidRPr="004326E6">
        <w:rPr>
          <w:rFonts w:ascii="Book Antiqua" w:hAnsi="Book Antiqua"/>
          <w:sz w:val="24"/>
          <w:szCs w:val="24"/>
        </w:rPr>
        <w:t xml:space="preserve">we </w:t>
      </w:r>
      <w:r w:rsidR="0031265E" w:rsidRPr="00022539">
        <w:rPr>
          <w:rFonts w:ascii="Book Antiqua" w:hAnsi="Book Antiqua"/>
          <w:sz w:val="24"/>
          <w:szCs w:val="24"/>
        </w:rPr>
        <w:t>translated the Party’s propositions into the will of the state and the collective action of the people.</w:t>
      </w:r>
    </w:p>
    <w:p w:rsidR="00371192" w:rsidRPr="00022539" w:rsidRDefault="00371192">
      <w:pPr>
        <w:snapToGrid w:val="0"/>
        <w:spacing w:afterLines="50" w:after="156" w:line="276" w:lineRule="auto"/>
        <w:ind w:firstLine="420"/>
        <w:rPr>
          <w:rFonts w:ascii="Book Antiqua" w:hAnsi="Book Antiqua"/>
          <w:b/>
          <w:sz w:val="24"/>
          <w:szCs w:val="24"/>
        </w:rPr>
      </w:pPr>
      <w:r w:rsidRPr="00022539">
        <w:rPr>
          <w:rFonts w:ascii="Book Antiqua" w:hAnsi="Book Antiqua"/>
          <w:b/>
          <w:sz w:val="24"/>
          <w:szCs w:val="24"/>
        </w:rPr>
        <w:t>Third,</w:t>
      </w:r>
      <w:r w:rsidRPr="004326E6">
        <w:rPr>
          <w:rFonts w:ascii="Book Antiqua" w:hAnsi="Book Antiqua"/>
          <w:b/>
          <w:sz w:val="24"/>
          <w:szCs w:val="24"/>
        </w:rPr>
        <w:t xml:space="preserve"> </w:t>
      </w:r>
      <w:r w:rsidRPr="00022539">
        <w:rPr>
          <w:rFonts w:ascii="Book Antiqua" w:hAnsi="Book Antiqua"/>
          <w:b/>
          <w:sz w:val="24"/>
          <w:szCs w:val="24"/>
        </w:rPr>
        <w:t xml:space="preserve">we exercised </w:t>
      </w:r>
      <w:r w:rsidRPr="004326E6">
        <w:rPr>
          <w:rFonts w:ascii="Book Antiqua" w:hAnsi="Book Antiqua"/>
          <w:b/>
          <w:sz w:val="24"/>
          <w:szCs w:val="24"/>
        </w:rPr>
        <w:t xml:space="preserve">more stringent and effective </w:t>
      </w:r>
      <w:r w:rsidRPr="00022539">
        <w:rPr>
          <w:rFonts w:ascii="Book Antiqua" w:hAnsi="Book Antiqua"/>
          <w:b/>
          <w:sz w:val="24"/>
          <w:szCs w:val="24"/>
        </w:rPr>
        <w:t>oversight</w:t>
      </w:r>
      <w:r w:rsidRPr="004326E6">
        <w:rPr>
          <w:rFonts w:ascii="Book Antiqua" w:hAnsi="Book Antiqua"/>
          <w:b/>
          <w:sz w:val="24"/>
          <w:szCs w:val="24"/>
        </w:rPr>
        <w:t xml:space="preserve"> of the</w:t>
      </w:r>
      <w:r w:rsidR="006B29E6" w:rsidRPr="004326E6">
        <w:rPr>
          <w:rFonts w:ascii="Book Antiqua" w:hAnsi="Book Antiqua"/>
          <w:b/>
          <w:sz w:val="24"/>
          <w:szCs w:val="24"/>
        </w:rPr>
        <w:t xml:space="preserve"> lawful performance </w:t>
      </w:r>
      <w:r w:rsidR="00BC1F4B" w:rsidRPr="004326E6">
        <w:rPr>
          <w:rFonts w:ascii="Book Antiqua" w:hAnsi="Book Antiqua"/>
          <w:b/>
          <w:sz w:val="24"/>
          <w:szCs w:val="24"/>
        </w:rPr>
        <w:t xml:space="preserve">of </w:t>
      </w:r>
      <w:r w:rsidR="006B29E6" w:rsidRPr="004326E6">
        <w:rPr>
          <w:rFonts w:ascii="Book Antiqua" w:hAnsi="Book Antiqua"/>
          <w:b/>
          <w:sz w:val="24"/>
          <w:szCs w:val="24"/>
        </w:rPr>
        <w:t>the</w:t>
      </w:r>
      <w:r w:rsidRPr="004326E6">
        <w:rPr>
          <w:rFonts w:ascii="Book Antiqua" w:hAnsi="Book Antiqua"/>
          <w:b/>
          <w:sz w:val="24"/>
          <w:szCs w:val="24"/>
        </w:rPr>
        <w:t xml:space="preserve"> </w:t>
      </w:r>
      <w:r w:rsidRPr="00022539">
        <w:rPr>
          <w:rFonts w:ascii="Book Antiqua" w:hAnsi="Book Antiqua"/>
          <w:b/>
          <w:sz w:val="24"/>
          <w:szCs w:val="24"/>
        </w:rPr>
        <w:t>State Council, the National Commission of Supervision, the Supreme People</w:t>
      </w:r>
      <w:r w:rsidRPr="004326E6">
        <w:rPr>
          <w:rFonts w:ascii="Book Antiqua" w:hAnsi="Book Antiqua"/>
          <w:b/>
          <w:sz w:val="24"/>
          <w:szCs w:val="24"/>
        </w:rPr>
        <w:t>’s Court, and the Supreme People’s Procuratorate to ensure the full implementation of</w:t>
      </w:r>
      <w:r w:rsidRPr="00022539">
        <w:rPr>
          <w:rFonts w:ascii="Book Antiqua" w:hAnsi="Book Antiqua"/>
          <w:b/>
          <w:sz w:val="24"/>
          <w:szCs w:val="24"/>
        </w:rPr>
        <w:t xml:space="preserve"> the </w:t>
      </w:r>
      <w:r w:rsidR="00C46812" w:rsidRPr="004326E6">
        <w:rPr>
          <w:rFonts w:ascii="Book Antiqua" w:hAnsi="Book Antiqua"/>
          <w:b/>
          <w:sz w:val="24"/>
          <w:szCs w:val="24"/>
        </w:rPr>
        <w:t xml:space="preserve">Party </w:t>
      </w:r>
      <w:r w:rsidRPr="00022539">
        <w:rPr>
          <w:rFonts w:ascii="Book Antiqua" w:hAnsi="Book Antiqua"/>
          <w:b/>
          <w:sz w:val="24"/>
          <w:szCs w:val="24"/>
        </w:rPr>
        <w:t>Central Committee’s major decisions and plans.</w:t>
      </w:r>
    </w:p>
    <w:p w:rsidR="00371192" w:rsidRPr="00022539" w:rsidRDefault="00371192" w:rsidP="007E245C">
      <w:pPr>
        <w:snapToGrid w:val="0"/>
        <w:spacing w:afterLines="50" w:after="156" w:line="276" w:lineRule="auto"/>
        <w:rPr>
          <w:rFonts w:ascii="Book Antiqua" w:hAnsi="Book Antiqua"/>
          <w:sz w:val="24"/>
          <w:szCs w:val="24"/>
        </w:rPr>
      </w:pPr>
      <w:r w:rsidRPr="004326E6">
        <w:rPr>
          <w:rFonts w:ascii="Book Antiqua" w:hAnsi="Book Antiqua"/>
          <w:sz w:val="24"/>
          <w:szCs w:val="24"/>
        </w:rPr>
        <w:tab/>
        <w:t>An important principle of the people’s congress system</w:t>
      </w:r>
      <w:r w:rsidRPr="00022539">
        <w:rPr>
          <w:rFonts w:ascii="Book Antiqua" w:hAnsi="Book Antiqua"/>
          <w:sz w:val="24"/>
          <w:szCs w:val="24"/>
        </w:rPr>
        <w:t xml:space="preserve"> and a basic requirement of its institutional design is that the power of all state organs and their </w:t>
      </w:r>
      <w:r w:rsidRPr="004326E6">
        <w:rPr>
          <w:rFonts w:ascii="Book Antiqua" w:hAnsi="Book Antiqua"/>
          <w:sz w:val="24"/>
          <w:szCs w:val="24"/>
        </w:rPr>
        <w:t>staff</w:t>
      </w:r>
      <w:r w:rsidRPr="00022539">
        <w:rPr>
          <w:rFonts w:ascii="Book Antiqua" w:hAnsi="Book Antiqua"/>
          <w:sz w:val="24"/>
          <w:szCs w:val="24"/>
        </w:rPr>
        <w:t xml:space="preserve"> must be subject to </w:t>
      </w:r>
      <w:r w:rsidRPr="004326E6">
        <w:rPr>
          <w:rFonts w:ascii="Book Antiqua" w:hAnsi="Book Antiqua"/>
          <w:sz w:val="24"/>
          <w:szCs w:val="24"/>
        </w:rPr>
        <w:t xml:space="preserve">oversight </w:t>
      </w:r>
      <w:r w:rsidRPr="00022539">
        <w:rPr>
          <w:rFonts w:ascii="Book Antiqua" w:hAnsi="Book Antiqua"/>
          <w:sz w:val="24"/>
          <w:szCs w:val="24"/>
        </w:rPr>
        <w:t xml:space="preserve">and constraints. </w:t>
      </w:r>
      <w:r w:rsidRPr="004326E6">
        <w:rPr>
          <w:rFonts w:ascii="Book Antiqua" w:hAnsi="Book Antiqua"/>
          <w:sz w:val="24"/>
          <w:szCs w:val="24"/>
        </w:rPr>
        <w:t xml:space="preserve">Last year, we </w:t>
      </w:r>
      <w:r w:rsidRPr="00022539">
        <w:rPr>
          <w:rFonts w:ascii="Book Antiqua" w:hAnsi="Book Antiqua"/>
          <w:sz w:val="24"/>
          <w:szCs w:val="24"/>
        </w:rPr>
        <w:t>diligently</w:t>
      </w:r>
      <w:r w:rsidRPr="004326E6">
        <w:rPr>
          <w:rFonts w:ascii="Book Antiqua" w:hAnsi="Book Antiqua"/>
          <w:sz w:val="24"/>
          <w:szCs w:val="24"/>
        </w:rPr>
        <w:t xml:space="preserve"> performed our constitutionally and legally prescribed oversight duties and employed various statutory oversight methods to help solve prominent issues impeding China</w:t>
      </w:r>
      <w:r w:rsidRPr="00022539">
        <w:rPr>
          <w:rFonts w:ascii="Book Antiqua" w:hAnsi="Book Antiqua"/>
          <w:sz w:val="24"/>
          <w:szCs w:val="24"/>
        </w:rPr>
        <w:t>’</w:t>
      </w:r>
      <w:r w:rsidRPr="004326E6">
        <w:rPr>
          <w:rFonts w:ascii="Book Antiqua" w:hAnsi="Book Antiqua"/>
          <w:sz w:val="24"/>
          <w:szCs w:val="24"/>
        </w:rPr>
        <w:t xml:space="preserve">s economic and social development. Our oversight ensured that laws and regulations were effectively implemented, that all state organs performed their duties and carried out their work within the </w:t>
      </w:r>
      <w:r w:rsidRPr="00022539">
        <w:rPr>
          <w:rFonts w:ascii="Book Antiqua" w:hAnsi="Book Antiqua"/>
          <w:sz w:val="24"/>
          <w:szCs w:val="24"/>
        </w:rPr>
        <w:t>scope prescribed by the Constitution and</w:t>
      </w:r>
      <w:r w:rsidRPr="004326E6">
        <w:rPr>
          <w:rFonts w:ascii="Book Antiqua" w:hAnsi="Book Antiqua"/>
          <w:sz w:val="24"/>
          <w:szCs w:val="24"/>
        </w:rPr>
        <w:t xml:space="preserve"> </w:t>
      </w:r>
      <w:r w:rsidR="00CB3515">
        <w:rPr>
          <w:rFonts w:ascii="Book Antiqua" w:hAnsi="Book Antiqua" w:hint="eastAsia"/>
          <w:sz w:val="24"/>
          <w:szCs w:val="24"/>
        </w:rPr>
        <w:t>the law</w:t>
      </w:r>
      <w:r w:rsidRPr="004326E6">
        <w:rPr>
          <w:rFonts w:ascii="Book Antiqua" w:hAnsi="Book Antiqua"/>
          <w:sz w:val="24"/>
          <w:szCs w:val="24"/>
        </w:rPr>
        <w:t xml:space="preserve">, and that administrative, </w:t>
      </w:r>
      <w:r w:rsidRPr="00022539">
        <w:rPr>
          <w:rFonts w:ascii="Book Antiqua" w:hAnsi="Book Antiqua"/>
          <w:sz w:val="24"/>
          <w:szCs w:val="24"/>
        </w:rPr>
        <w:t>supervisory, adjudicatory, and procuratorial powers</w:t>
      </w:r>
      <w:r w:rsidRPr="004326E6">
        <w:rPr>
          <w:rFonts w:ascii="Book Antiqua" w:hAnsi="Book Antiqua"/>
          <w:sz w:val="24"/>
          <w:szCs w:val="24"/>
        </w:rPr>
        <w:t xml:space="preserve"> were properly exercised in accordance with the law.</w:t>
      </w:r>
      <w:r w:rsidRPr="00022539">
        <w:rPr>
          <w:rFonts w:ascii="Book Antiqua" w:hAnsi="Book Antiqua"/>
          <w:sz w:val="24"/>
          <w:szCs w:val="24"/>
        </w:rPr>
        <w:t xml:space="preserve"> </w:t>
      </w:r>
    </w:p>
    <w:p w:rsidR="00371192" w:rsidRPr="00022539" w:rsidRDefault="00371192" w:rsidP="007E245C">
      <w:pPr>
        <w:snapToGrid w:val="0"/>
        <w:spacing w:afterLines="50" w:after="156" w:line="276" w:lineRule="auto"/>
        <w:rPr>
          <w:rFonts w:ascii="Book Antiqua" w:hAnsi="Book Antiqua"/>
          <w:sz w:val="24"/>
          <w:szCs w:val="24"/>
        </w:rPr>
      </w:pPr>
      <w:r w:rsidRPr="004326E6">
        <w:rPr>
          <w:rFonts w:ascii="Book Antiqua" w:hAnsi="Book Antiqua"/>
          <w:sz w:val="24"/>
          <w:szCs w:val="24"/>
        </w:rPr>
        <w:tab/>
        <w:t>Committed to</w:t>
      </w:r>
      <w:r w:rsidRPr="00022539">
        <w:rPr>
          <w:rFonts w:ascii="Book Antiqua" w:hAnsi="Book Antiqua"/>
          <w:sz w:val="24"/>
          <w:szCs w:val="24"/>
        </w:rPr>
        <w:t xml:space="preserve"> exercis</w:t>
      </w:r>
      <w:r w:rsidRPr="004326E6">
        <w:rPr>
          <w:rFonts w:ascii="Book Antiqua" w:hAnsi="Book Antiqua"/>
          <w:sz w:val="24"/>
          <w:szCs w:val="24"/>
        </w:rPr>
        <w:t>ing</w:t>
      </w:r>
      <w:r w:rsidRPr="00022539">
        <w:rPr>
          <w:rFonts w:ascii="Book Antiqua" w:hAnsi="Book Antiqua"/>
          <w:sz w:val="24"/>
          <w:szCs w:val="24"/>
        </w:rPr>
        <w:t xml:space="preserve"> appropriate, effective, and law-based oversight</w:t>
      </w:r>
      <w:r w:rsidRPr="004326E6">
        <w:rPr>
          <w:rFonts w:ascii="Book Antiqua" w:hAnsi="Book Antiqua"/>
          <w:sz w:val="24"/>
          <w:szCs w:val="24"/>
        </w:rPr>
        <w:t>,</w:t>
      </w:r>
      <w:r w:rsidRPr="00022539">
        <w:rPr>
          <w:rFonts w:ascii="Book Antiqua" w:hAnsi="Book Antiqua"/>
          <w:sz w:val="24"/>
          <w:szCs w:val="24"/>
        </w:rPr>
        <w:t xml:space="preserve"> </w:t>
      </w:r>
      <w:r w:rsidRPr="004326E6">
        <w:rPr>
          <w:rFonts w:ascii="Book Antiqua" w:hAnsi="Book Antiqua"/>
          <w:sz w:val="24"/>
          <w:szCs w:val="24"/>
        </w:rPr>
        <w:t>w</w:t>
      </w:r>
      <w:r w:rsidRPr="00022539">
        <w:rPr>
          <w:rFonts w:ascii="Book Antiqua" w:hAnsi="Book Antiqua"/>
          <w:sz w:val="24"/>
          <w:szCs w:val="24"/>
        </w:rPr>
        <w:t xml:space="preserve">e heard and deliberated 31 reports, carried out inspections on the implementation of </w:t>
      </w:r>
      <w:r w:rsidRPr="004326E6">
        <w:rPr>
          <w:rFonts w:ascii="Book Antiqua" w:hAnsi="Book Antiqua"/>
          <w:sz w:val="24"/>
          <w:szCs w:val="24"/>
        </w:rPr>
        <w:t>6</w:t>
      </w:r>
      <w:r w:rsidRPr="00022539">
        <w:rPr>
          <w:rFonts w:ascii="Book Antiqua" w:hAnsi="Book Antiqua"/>
          <w:sz w:val="24"/>
          <w:szCs w:val="24"/>
        </w:rPr>
        <w:t xml:space="preserve"> laws</w:t>
      </w:r>
      <w:r w:rsidRPr="00022539">
        <w:rPr>
          <w:rFonts w:ascii="Book Antiqua" w:hAnsi="Book Antiqua"/>
        </w:rPr>
        <w:t xml:space="preserve">, </w:t>
      </w:r>
      <w:r w:rsidRPr="00022539">
        <w:rPr>
          <w:rFonts w:ascii="Book Antiqua" w:hAnsi="Book Antiqua"/>
          <w:sz w:val="24"/>
          <w:szCs w:val="24"/>
        </w:rPr>
        <w:t xml:space="preserve">conducted </w:t>
      </w:r>
      <w:r w:rsidRPr="004326E6">
        <w:rPr>
          <w:rFonts w:ascii="Book Antiqua" w:hAnsi="Book Antiqua"/>
          <w:sz w:val="24"/>
          <w:szCs w:val="24"/>
        </w:rPr>
        <w:t>2</w:t>
      </w:r>
      <w:r w:rsidRPr="00022539">
        <w:rPr>
          <w:rFonts w:ascii="Book Antiqua" w:hAnsi="Book Antiqua"/>
          <w:sz w:val="24"/>
          <w:szCs w:val="24"/>
        </w:rPr>
        <w:t xml:space="preserve"> special inquiries, launched </w:t>
      </w:r>
      <w:r w:rsidRPr="004326E6">
        <w:rPr>
          <w:rFonts w:ascii="Book Antiqua" w:hAnsi="Book Antiqua"/>
          <w:sz w:val="24"/>
          <w:szCs w:val="24"/>
        </w:rPr>
        <w:t>7</w:t>
      </w:r>
      <w:r w:rsidRPr="00022539">
        <w:rPr>
          <w:rFonts w:ascii="Book Antiqua" w:hAnsi="Book Antiqua"/>
          <w:sz w:val="24"/>
          <w:szCs w:val="24"/>
        </w:rPr>
        <w:t xml:space="preserve"> research projects, and adopted </w:t>
      </w:r>
      <w:r w:rsidRPr="004326E6">
        <w:rPr>
          <w:rFonts w:ascii="Book Antiqua" w:hAnsi="Book Antiqua"/>
          <w:sz w:val="24"/>
          <w:szCs w:val="24"/>
        </w:rPr>
        <w:t>1</w:t>
      </w:r>
      <w:r w:rsidRPr="00022539">
        <w:rPr>
          <w:rFonts w:ascii="Book Antiqua" w:hAnsi="Book Antiqua"/>
          <w:sz w:val="24"/>
          <w:szCs w:val="24"/>
        </w:rPr>
        <w:t xml:space="preserve"> resolution. </w:t>
      </w:r>
    </w:p>
    <w:p w:rsidR="00371192" w:rsidRPr="00022539" w:rsidRDefault="00371192" w:rsidP="007E245C">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The NPC special committees and the</w:t>
      </w:r>
      <w:r w:rsidR="00C22758" w:rsidRPr="004326E6">
        <w:rPr>
          <w:rFonts w:ascii="Book Antiqua" w:hAnsi="Book Antiqua"/>
          <w:sz w:val="24"/>
          <w:szCs w:val="24"/>
        </w:rPr>
        <w:t xml:space="preserve"> Standing Committee </w:t>
      </w:r>
      <w:r w:rsidRPr="004326E6">
        <w:rPr>
          <w:rFonts w:ascii="Book Antiqua" w:hAnsi="Book Antiqua"/>
          <w:sz w:val="24"/>
          <w:szCs w:val="24"/>
        </w:rPr>
        <w:t xml:space="preserve">working </w:t>
      </w:r>
      <w:r w:rsidR="00C22758" w:rsidRPr="004326E6">
        <w:rPr>
          <w:rFonts w:ascii="Book Antiqua" w:hAnsi="Book Antiqua"/>
          <w:sz w:val="24"/>
          <w:szCs w:val="24"/>
        </w:rPr>
        <w:t xml:space="preserve">bodies </w:t>
      </w:r>
      <w:r w:rsidRPr="004326E6">
        <w:rPr>
          <w:rFonts w:ascii="Book Antiqua" w:hAnsi="Book Antiqua"/>
          <w:sz w:val="24"/>
          <w:szCs w:val="24"/>
        </w:rPr>
        <w:lastRenderedPageBreak/>
        <w:t xml:space="preserve">are responsible for the organization and execution of specific oversight work. Last year they performed their legal </w:t>
      </w:r>
      <w:r w:rsidRPr="00022539">
        <w:rPr>
          <w:rFonts w:ascii="Book Antiqua" w:hAnsi="Book Antiqua"/>
          <w:sz w:val="24"/>
          <w:szCs w:val="24"/>
        </w:rPr>
        <w:t>duties and fully played their roles in carrying out oversight projects determined by the Standing Committee</w:t>
      </w:r>
      <w:r w:rsidRPr="004326E6">
        <w:rPr>
          <w:rFonts w:ascii="Book Antiqua" w:hAnsi="Book Antiqua"/>
          <w:sz w:val="24"/>
          <w:szCs w:val="24"/>
        </w:rPr>
        <w:t>, most notably including 12 work reports and 7 research projects</w:t>
      </w:r>
      <w:r w:rsidRPr="00022539">
        <w:rPr>
          <w:rFonts w:ascii="Book Antiqua" w:hAnsi="Book Antiqua"/>
          <w:sz w:val="24"/>
          <w:szCs w:val="24"/>
        </w:rPr>
        <w:t>. Their work facilitate</w:t>
      </w:r>
      <w:r w:rsidRPr="004326E6">
        <w:rPr>
          <w:rFonts w:ascii="Book Antiqua" w:hAnsi="Book Antiqua"/>
          <w:sz w:val="24"/>
          <w:szCs w:val="24"/>
        </w:rPr>
        <w:t>d</w:t>
      </w:r>
      <w:r w:rsidRPr="00022539">
        <w:rPr>
          <w:rFonts w:ascii="Book Antiqua" w:hAnsi="Book Antiqua"/>
          <w:sz w:val="24"/>
          <w:szCs w:val="24"/>
        </w:rPr>
        <w:t xml:space="preserve"> the </w:t>
      </w:r>
      <w:r w:rsidRPr="004326E6">
        <w:rPr>
          <w:rFonts w:ascii="Book Antiqua" w:hAnsi="Book Antiqua"/>
          <w:sz w:val="24"/>
          <w:szCs w:val="24"/>
        </w:rPr>
        <w:t>implementation</w:t>
      </w:r>
      <w:r w:rsidRPr="00022539">
        <w:rPr>
          <w:rFonts w:ascii="Book Antiqua" w:hAnsi="Book Antiqua"/>
          <w:sz w:val="24"/>
          <w:szCs w:val="24"/>
        </w:rPr>
        <w:t xml:space="preserve"> of the major strategies, tasks, and initiatives of the Party and the country. </w:t>
      </w:r>
    </w:p>
    <w:p w:rsidR="00371192" w:rsidRPr="004326E6" w:rsidRDefault="00371192" w:rsidP="007E245C">
      <w:pPr>
        <w:snapToGrid w:val="0"/>
        <w:spacing w:afterLines="50" w:after="156" w:line="276" w:lineRule="auto"/>
        <w:ind w:firstLine="420"/>
        <w:rPr>
          <w:rFonts w:ascii="Book Antiqua" w:hAnsi="Book Antiqua"/>
          <w:sz w:val="24"/>
          <w:szCs w:val="24"/>
        </w:rPr>
      </w:pPr>
      <w:r w:rsidRPr="007E245C">
        <w:rPr>
          <w:rFonts w:ascii="Book Antiqua" w:hAnsi="Book Antiqua"/>
          <w:sz w:val="24"/>
          <w:szCs w:val="24"/>
        </w:rPr>
        <w:t>Regarding the economy</w:t>
      </w:r>
      <w:r w:rsidRPr="00022539">
        <w:rPr>
          <w:rFonts w:ascii="Book Antiqua" w:hAnsi="Book Antiqua"/>
          <w:sz w:val="24"/>
          <w:szCs w:val="24"/>
        </w:rPr>
        <w:t xml:space="preserve">, we heard and deliberated a report on the implementation of the </w:t>
      </w:r>
      <w:r w:rsidR="00FC2CF6" w:rsidRPr="004326E6">
        <w:rPr>
          <w:rFonts w:ascii="Book Antiqua" w:hAnsi="Book Antiqua"/>
          <w:sz w:val="24"/>
          <w:szCs w:val="24"/>
        </w:rPr>
        <w:t xml:space="preserve">2021 </w:t>
      </w:r>
      <w:r w:rsidRPr="00022539">
        <w:rPr>
          <w:rFonts w:ascii="Book Antiqua" w:hAnsi="Book Antiqua"/>
          <w:sz w:val="24"/>
          <w:szCs w:val="24"/>
        </w:rPr>
        <w:t>pla</w:t>
      </w:r>
      <w:r w:rsidRPr="004326E6">
        <w:rPr>
          <w:rFonts w:ascii="Book Antiqua" w:hAnsi="Book Antiqua"/>
          <w:sz w:val="24"/>
          <w:szCs w:val="24"/>
        </w:rPr>
        <w:t>n for national economic and social development</w:t>
      </w:r>
      <w:r w:rsidR="00FC2CF6" w:rsidRPr="004326E6">
        <w:rPr>
          <w:rFonts w:ascii="Book Antiqua" w:hAnsi="Book Antiqua"/>
          <w:sz w:val="24"/>
          <w:szCs w:val="24"/>
        </w:rPr>
        <w:t xml:space="preserve"> adopted by the fourth session of the </w:t>
      </w:r>
      <w:r w:rsidR="000C61AB">
        <w:rPr>
          <w:rFonts w:ascii="Book Antiqua" w:hAnsi="Book Antiqua" w:hint="eastAsia"/>
          <w:sz w:val="24"/>
          <w:szCs w:val="24"/>
        </w:rPr>
        <w:t xml:space="preserve">13th </w:t>
      </w:r>
      <w:r w:rsidR="00FC2CF6" w:rsidRPr="004326E6">
        <w:rPr>
          <w:rFonts w:ascii="Book Antiqua" w:hAnsi="Book Antiqua"/>
          <w:sz w:val="24"/>
          <w:szCs w:val="24"/>
        </w:rPr>
        <w:t>NPC</w:t>
      </w:r>
      <w:r w:rsidRPr="004326E6">
        <w:rPr>
          <w:rFonts w:ascii="Book Antiqua" w:hAnsi="Book Antiqua"/>
          <w:sz w:val="24"/>
          <w:szCs w:val="24"/>
        </w:rPr>
        <w:t>, provided regular analysis of economic trends, and monitored</w:t>
      </w:r>
      <w:r w:rsidR="00BC1F4B" w:rsidRPr="004326E6">
        <w:rPr>
          <w:rFonts w:ascii="Book Antiqua" w:hAnsi="Book Antiqua"/>
          <w:sz w:val="24"/>
          <w:szCs w:val="24"/>
        </w:rPr>
        <w:t xml:space="preserve"> </w:t>
      </w:r>
      <w:r w:rsidRPr="00022539">
        <w:rPr>
          <w:rFonts w:ascii="Book Antiqua" w:hAnsi="Book Antiqua"/>
          <w:sz w:val="24"/>
          <w:szCs w:val="24"/>
        </w:rPr>
        <w:t xml:space="preserve">the state of the economy, so that the </w:t>
      </w:r>
      <w:r w:rsidRPr="004326E6">
        <w:rPr>
          <w:rFonts w:ascii="Book Antiqua" w:hAnsi="Book Antiqua"/>
          <w:sz w:val="24"/>
          <w:szCs w:val="24"/>
        </w:rPr>
        <w:t xml:space="preserve">plan could come to full fruition. </w:t>
      </w:r>
    </w:p>
    <w:p w:rsidR="00371192" w:rsidRPr="00022539"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heard and deliberated a report on accelerating the development of a new system for agricultural operations and </w:t>
      </w:r>
      <w:r w:rsidR="00BC1F4B" w:rsidRPr="004326E6">
        <w:rPr>
          <w:rFonts w:ascii="Book Antiqua" w:hAnsi="Book Antiqua"/>
          <w:sz w:val="24"/>
          <w:szCs w:val="24"/>
        </w:rPr>
        <w:t xml:space="preserve">on </w:t>
      </w:r>
      <w:r w:rsidRPr="00022539">
        <w:rPr>
          <w:rFonts w:ascii="Book Antiqua" w:hAnsi="Book Antiqua"/>
          <w:sz w:val="24"/>
          <w:szCs w:val="24"/>
        </w:rPr>
        <w:t>encouraging small rural households to become involved in modern agriculture. We heard and d</w:t>
      </w:r>
      <w:r w:rsidRPr="004326E6">
        <w:rPr>
          <w:rFonts w:ascii="Book Antiqua" w:hAnsi="Book Antiqua"/>
          <w:sz w:val="24"/>
          <w:szCs w:val="24"/>
        </w:rPr>
        <w:t xml:space="preserve">eliberated a report on building a modern comprehensive transportation system and </w:t>
      </w:r>
      <w:r w:rsidR="00BC1F4B" w:rsidRPr="004326E6">
        <w:rPr>
          <w:rFonts w:ascii="Book Antiqua" w:hAnsi="Book Antiqua"/>
          <w:sz w:val="24"/>
          <w:szCs w:val="24"/>
        </w:rPr>
        <w:t>launched</w:t>
      </w:r>
      <w:r w:rsidRPr="00022539">
        <w:rPr>
          <w:rFonts w:ascii="Book Antiqua" w:hAnsi="Book Antiqua"/>
          <w:sz w:val="24"/>
          <w:szCs w:val="24"/>
        </w:rPr>
        <w:t xml:space="preserve"> </w:t>
      </w:r>
      <w:r w:rsidR="00BC1F4B" w:rsidRPr="004326E6">
        <w:rPr>
          <w:rFonts w:ascii="Book Antiqua" w:hAnsi="Book Antiqua"/>
          <w:sz w:val="24"/>
          <w:szCs w:val="24"/>
        </w:rPr>
        <w:t xml:space="preserve">a </w:t>
      </w:r>
      <w:r w:rsidRPr="00022539">
        <w:rPr>
          <w:rFonts w:ascii="Book Antiqua" w:hAnsi="Book Antiqua"/>
          <w:sz w:val="24"/>
          <w:szCs w:val="24"/>
        </w:rPr>
        <w:t>relevant inquiry.</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conducted research into strengthening germplasm resource conservation and innovation in plant breeding and into leveraging the key role of overseas Chinese in the joint pursuit of the Belt and Road Initiative. </w:t>
      </w:r>
    </w:p>
    <w:p w:rsidR="00371192" w:rsidRPr="004326E6" w:rsidRDefault="00371192" w:rsidP="007E245C">
      <w:pPr>
        <w:snapToGrid w:val="0"/>
        <w:spacing w:afterLines="50" w:after="156" w:line="276" w:lineRule="auto"/>
        <w:ind w:firstLine="420"/>
        <w:rPr>
          <w:rFonts w:ascii="Book Antiqua" w:hAnsi="Book Antiqua"/>
          <w:sz w:val="24"/>
          <w:szCs w:val="24"/>
        </w:rPr>
      </w:pPr>
      <w:r w:rsidRPr="007E245C">
        <w:rPr>
          <w:rFonts w:ascii="Book Antiqua" w:hAnsi="Book Antiqua"/>
          <w:sz w:val="24"/>
          <w:szCs w:val="24"/>
        </w:rPr>
        <w:t>Regarding ecological conservation and environmental protection</w:t>
      </w:r>
      <w:r w:rsidRPr="00022539">
        <w:rPr>
          <w:rFonts w:ascii="Book Antiqua" w:hAnsi="Book Antiqua"/>
          <w:sz w:val="24"/>
          <w:szCs w:val="24"/>
        </w:rPr>
        <w:t xml:space="preserve">, we heard and deliberated </w:t>
      </w:r>
      <w:r w:rsidR="00295C23" w:rsidRPr="004326E6">
        <w:rPr>
          <w:rFonts w:ascii="Book Antiqua" w:hAnsi="Book Antiqua"/>
          <w:sz w:val="24"/>
          <w:szCs w:val="24"/>
        </w:rPr>
        <w:t>the State Council</w:t>
      </w:r>
      <w:r w:rsidR="00295C23" w:rsidRPr="00022539">
        <w:rPr>
          <w:rFonts w:ascii="Book Antiqua" w:hAnsi="Book Antiqua"/>
          <w:sz w:val="24"/>
          <w:szCs w:val="24"/>
        </w:rPr>
        <w:t>’</w:t>
      </w:r>
      <w:r w:rsidR="00295C23" w:rsidRPr="004326E6">
        <w:rPr>
          <w:rFonts w:ascii="Book Antiqua" w:hAnsi="Book Antiqua"/>
          <w:sz w:val="24"/>
          <w:szCs w:val="24"/>
        </w:rPr>
        <w:t xml:space="preserve">s report </w:t>
      </w:r>
      <w:r w:rsidR="00295C23" w:rsidRPr="00022539">
        <w:rPr>
          <w:rFonts w:ascii="Book Antiqua" w:hAnsi="Book Antiqua"/>
          <w:sz w:val="24"/>
          <w:szCs w:val="24"/>
        </w:rPr>
        <w:t xml:space="preserve">on the state of the environment in </w:t>
      </w:r>
      <w:r w:rsidR="00295C23" w:rsidRPr="004326E6">
        <w:rPr>
          <w:rFonts w:ascii="Book Antiqua" w:hAnsi="Book Antiqua"/>
          <w:sz w:val="24"/>
          <w:szCs w:val="24"/>
        </w:rPr>
        <w:t>2020</w:t>
      </w:r>
      <w:r w:rsidR="00295C23" w:rsidRPr="00022539">
        <w:rPr>
          <w:rFonts w:ascii="Book Antiqua" w:hAnsi="Book Antiqua"/>
          <w:sz w:val="24"/>
          <w:szCs w:val="24"/>
        </w:rPr>
        <w:t>, progress</w:t>
      </w:r>
      <w:r w:rsidR="00295C23" w:rsidRPr="004326E6">
        <w:rPr>
          <w:rFonts w:ascii="Book Antiqua" w:hAnsi="Book Antiqua"/>
          <w:sz w:val="24"/>
          <w:szCs w:val="24"/>
        </w:rPr>
        <w:t xml:space="preserve"> on environmental protection targets for the year, and its</w:t>
      </w:r>
      <w:r w:rsidR="00295C23" w:rsidRPr="00022539">
        <w:rPr>
          <w:rFonts w:ascii="Book Antiqua" w:hAnsi="Book Antiqua"/>
          <w:sz w:val="24"/>
          <w:szCs w:val="24"/>
        </w:rPr>
        <w:t xml:space="preserve"> handling of our inspection report and relevant recommendations on the implementation of the</w:t>
      </w:r>
      <w:r w:rsidR="00295C23" w:rsidRPr="004326E6">
        <w:rPr>
          <w:rFonts w:ascii="Book Antiqua" w:hAnsi="Book Antiqua"/>
          <w:sz w:val="24"/>
          <w:szCs w:val="24"/>
        </w:rPr>
        <w:t xml:space="preserve"> </w:t>
      </w:r>
      <w:r w:rsidRPr="004326E6">
        <w:rPr>
          <w:rFonts w:ascii="Book Antiqua" w:hAnsi="Book Antiqua"/>
          <w:sz w:val="24"/>
          <w:szCs w:val="24"/>
        </w:rPr>
        <w:t xml:space="preserve">Law on the Prevention and Control of Soil Pollution.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heard and deliberated reports on environmental protection in the Yangtze River basin and on ecological conservation in Xiongan New Area and at Lake</w:t>
      </w:r>
      <w:r w:rsidRPr="004326E6" w:rsidDel="005361E3">
        <w:rPr>
          <w:rFonts w:ascii="Book Antiqua" w:hAnsi="Book Antiqua"/>
          <w:sz w:val="24"/>
          <w:szCs w:val="24"/>
        </w:rPr>
        <w:t xml:space="preserve"> </w:t>
      </w:r>
      <w:r w:rsidRPr="004326E6">
        <w:rPr>
          <w:rFonts w:ascii="Book Antiqua" w:hAnsi="Book Antiqua"/>
          <w:sz w:val="24"/>
          <w:szCs w:val="24"/>
        </w:rPr>
        <w:t>Baiyangdian. We also conducted research on the development of the national park-based nature reserve system.</w:t>
      </w:r>
    </w:p>
    <w:p w:rsidR="00371192" w:rsidRPr="004326E6" w:rsidRDefault="00371192" w:rsidP="007E245C">
      <w:pPr>
        <w:snapToGrid w:val="0"/>
        <w:spacing w:afterLines="50" w:after="156" w:line="276" w:lineRule="auto"/>
        <w:ind w:firstLine="420"/>
        <w:rPr>
          <w:rFonts w:ascii="Book Antiqua" w:hAnsi="Book Antiqua"/>
          <w:sz w:val="24"/>
          <w:szCs w:val="24"/>
        </w:rPr>
      </w:pPr>
      <w:r w:rsidRPr="007E245C">
        <w:rPr>
          <w:rFonts w:ascii="Book Antiqua" w:hAnsi="Book Antiqua"/>
          <w:sz w:val="24"/>
          <w:szCs w:val="24"/>
        </w:rPr>
        <w:t>Regarding social affairs</w:t>
      </w:r>
      <w:r w:rsidRPr="00022539">
        <w:rPr>
          <w:rFonts w:ascii="Book Antiqua" w:hAnsi="Book Antiqua"/>
          <w:sz w:val="24"/>
          <w:szCs w:val="24"/>
        </w:rPr>
        <w:t>, we heard and deliberated reports on teacher training</w:t>
      </w:r>
      <w:r w:rsidRPr="004326E6">
        <w:rPr>
          <w:rFonts w:ascii="Book Antiqua" w:hAnsi="Book Antiqua"/>
          <w:sz w:val="24"/>
          <w:szCs w:val="24"/>
        </w:rPr>
        <w:t xml:space="preserve"> and the implementation of the Teachers Law and on preservation of cultural heritage and implementation of the Cultural Relics Protection Law.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launched a research project on efforts to promote economic and social development for ethnic groups with smaller populations. We conducted studies on strengthening the rule of law in ethnic </w:t>
      </w:r>
      <w:r w:rsidRPr="00022539">
        <w:rPr>
          <w:rFonts w:ascii="Book Antiqua" w:hAnsi="Book Antiqua"/>
          <w:sz w:val="24"/>
          <w:szCs w:val="24"/>
        </w:rPr>
        <w:t xml:space="preserve">affairs and continued advancing law-based administration of ethnic affairs. </w:t>
      </w:r>
    </w:p>
    <w:p w:rsidR="00371192" w:rsidRPr="00022539" w:rsidRDefault="00371192" w:rsidP="007E245C">
      <w:pPr>
        <w:snapToGrid w:val="0"/>
        <w:spacing w:afterLines="50" w:after="156" w:line="276" w:lineRule="auto"/>
        <w:ind w:firstLine="420"/>
        <w:rPr>
          <w:rFonts w:ascii="Book Antiqua" w:hAnsi="Book Antiqua"/>
          <w:i/>
          <w:sz w:val="24"/>
          <w:szCs w:val="24"/>
        </w:rPr>
      </w:pPr>
      <w:r w:rsidRPr="004326E6">
        <w:rPr>
          <w:rFonts w:ascii="Book Antiqua" w:hAnsi="Book Antiqua"/>
          <w:i/>
          <w:sz w:val="24"/>
          <w:szCs w:val="24"/>
        </w:rPr>
        <w:t xml:space="preserve">In our examination and oversight of budgets and final accounts, we worked </w:t>
      </w:r>
      <w:r w:rsidRPr="004326E6">
        <w:rPr>
          <w:rFonts w:ascii="Book Antiqua" w:hAnsi="Book Antiqua"/>
          <w:i/>
          <w:sz w:val="24"/>
          <w:szCs w:val="24"/>
        </w:rPr>
        <w:lastRenderedPageBreak/>
        <w:t>diligently to ensure compliance with the requirements to</w:t>
      </w:r>
      <w:r w:rsidRPr="00022539">
        <w:rPr>
          <w:rFonts w:ascii="Book Antiqua" w:hAnsi="Book Antiqua"/>
          <w:i/>
          <w:sz w:val="24"/>
          <w:szCs w:val="24"/>
        </w:rPr>
        <w:t xml:space="preserve"> implement proactive fiscal policy, cut taxes and fees, support technological innovation, and practic</w:t>
      </w:r>
      <w:r w:rsidRPr="004326E6">
        <w:rPr>
          <w:rFonts w:ascii="Book Antiqua" w:hAnsi="Book Antiqua"/>
          <w:i/>
          <w:sz w:val="24"/>
          <w:szCs w:val="24"/>
        </w:rPr>
        <w:t>e</w:t>
      </w:r>
      <w:r w:rsidRPr="00022539">
        <w:rPr>
          <w:rFonts w:ascii="Book Antiqua" w:hAnsi="Book Antiqua"/>
          <w:i/>
          <w:sz w:val="24"/>
          <w:szCs w:val="24"/>
        </w:rPr>
        <w:t xml:space="preserve"> fiscal frugality.</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heard and deliberated a report on the central </w:t>
      </w:r>
      <w:r w:rsidRPr="00022539">
        <w:rPr>
          <w:rFonts w:ascii="Book Antiqua" w:hAnsi="Book Antiqua"/>
          <w:sz w:val="24"/>
          <w:szCs w:val="24"/>
        </w:rPr>
        <w:t>final accounts for 2020, w</w:t>
      </w:r>
      <w:r w:rsidRPr="004326E6">
        <w:rPr>
          <w:rFonts w:ascii="Book Antiqua" w:hAnsi="Book Antiqua"/>
          <w:sz w:val="24"/>
          <w:szCs w:val="24"/>
        </w:rPr>
        <w:t xml:space="preserve">hich we approved after reviewing. In this process, we put more emphasis on performance and expanded the scope of performance-based evaluations of key programs, involving funds totaling 1.7 trillion yuan.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heard and deliberated a report on budget execution, and we exercised follow-up oversight </w:t>
      </w:r>
      <w:r w:rsidR="00824A50" w:rsidRPr="004326E6">
        <w:rPr>
          <w:rFonts w:ascii="Book Antiqua" w:hAnsi="Book Antiqua"/>
          <w:sz w:val="24"/>
          <w:szCs w:val="24"/>
        </w:rPr>
        <w:t xml:space="preserve">of </w:t>
      </w:r>
      <w:r w:rsidRPr="004326E6">
        <w:rPr>
          <w:rFonts w:ascii="Book Antiqua" w:hAnsi="Book Antiqua"/>
          <w:sz w:val="24"/>
          <w:szCs w:val="24"/>
        </w:rPr>
        <w:t xml:space="preserve">the direct provision and use of 2.8 trillion yuan in central government funds. </w:t>
      </w:r>
    </w:p>
    <w:p w:rsidR="00371192" w:rsidRPr="00022539"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heard and deliberated an audit report on central budget execution and other fiscal revenues and expenditures for 2020 and a report on the rectification of problems discovered through </w:t>
      </w:r>
      <w:r w:rsidR="00407EB5" w:rsidRPr="004326E6">
        <w:rPr>
          <w:rFonts w:ascii="Book Antiqua" w:hAnsi="Book Antiqua"/>
          <w:sz w:val="24"/>
          <w:szCs w:val="24"/>
        </w:rPr>
        <w:t>that</w:t>
      </w:r>
      <w:r w:rsidR="00407EB5" w:rsidRPr="00022539">
        <w:rPr>
          <w:rFonts w:ascii="Book Antiqua" w:hAnsi="Book Antiqua"/>
          <w:sz w:val="24"/>
          <w:szCs w:val="24"/>
        </w:rPr>
        <w:t xml:space="preserve"> </w:t>
      </w:r>
      <w:r w:rsidRPr="004326E6">
        <w:rPr>
          <w:rFonts w:ascii="Book Antiqua" w:hAnsi="Book Antiqua"/>
          <w:sz w:val="24"/>
          <w:szCs w:val="24"/>
        </w:rPr>
        <w:t xml:space="preserve">audit. In monitoring the execution of fiscal and tax policies to ensure their effective </w:t>
      </w:r>
      <w:r w:rsidRPr="00022539">
        <w:rPr>
          <w:rFonts w:ascii="Book Antiqua" w:hAnsi="Book Antiqua"/>
          <w:sz w:val="24"/>
          <w:szCs w:val="24"/>
        </w:rPr>
        <w:t>implementation</w:t>
      </w:r>
      <w:r w:rsidRPr="004326E6">
        <w:rPr>
          <w:rFonts w:ascii="Book Antiqua" w:hAnsi="Book Antiqua"/>
          <w:sz w:val="24"/>
          <w:szCs w:val="24"/>
        </w:rPr>
        <w:t xml:space="preserve">, we oversaw relevant </w:t>
      </w:r>
      <w:r w:rsidRPr="00022539">
        <w:rPr>
          <w:rFonts w:ascii="Book Antiqua" w:hAnsi="Book Antiqua"/>
          <w:sz w:val="24"/>
          <w:szCs w:val="24"/>
        </w:rPr>
        <w:t>government</w:t>
      </w:r>
      <w:r w:rsidRPr="004326E6">
        <w:rPr>
          <w:rFonts w:ascii="Book Antiqua" w:hAnsi="Book Antiqua"/>
          <w:sz w:val="24"/>
          <w:szCs w:val="24"/>
        </w:rPr>
        <w:t xml:space="preserve"> departments</w:t>
      </w:r>
      <w:r w:rsidRPr="00022539">
        <w:rPr>
          <w:rFonts w:ascii="Book Antiqua" w:hAnsi="Book Antiqua"/>
          <w:sz w:val="24"/>
          <w:szCs w:val="24"/>
        </w:rPr>
        <w:t>’</w:t>
      </w:r>
      <w:r w:rsidRPr="004326E6">
        <w:rPr>
          <w:rFonts w:ascii="Book Antiqua" w:hAnsi="Book Antiqua"/>
          <w:sz w:val="24"/>
          <w:szCs w:val="24"/>
        </w:rPr>
        <w:t xml:space="preserve"> investigations into and handling of issues like </w:t>
      </w:r>
      <w:r w:rsidRPr="00022539">
        <w:rPr>
          <w:rFonts w:ascii="Book Antiqua" w:hAnsi="Book Antiqua"/>
          <w:sz w:val="24"/>
          <w:szCs w:val="24"/>
        </w:rPr>
        <w:t>irregularities in tax rebates</w:t>
      </w:r>
      <w:r w:rsidRPr="004326E6">
        <w:rPr>
          <w:rFonts w:ascii="Book Antiqua" w:hAnsi="Book Antiqua"/>
          <w:sz w:val="24"/>
          <w:szCs w:val="24"/>
        </w:rPr>
        <w:t>, indiscriminate government borrowing,</w:t>
      </w:r>
      <w:r w:rsidRPr="00022539">
        <w:rPr>
          <w:rFonts w:ascii="Book Antiqua" w:hAnsi="Book Antiqua"/>
          <w:sz w:val="24"/>
          <w:szCs w:val="24"/>
        </w:rPr>
        <w:t xml:space="preserve"> and misappropriation of environmental protection funds</w:t>
      </w:r>
      <w:r w:rsidRPr="004326E6">
        <w:rPr>
          <w:rFonts w:ascii="Book Antiqua" w:hAnsi="Book Antiqua"/>
          <w:sz w:val="24"/>
          <w:szCs w:val="24"/>
        </w:rPr>
        <w:t xml:space="preserve">.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With further progress in developing an online budget oversight system, we achieved preliminary success in coordinating work and sharing data between different departments at different levels. We also made headway in establishing local liaison offices for our Budgetary Affairs Commission. </w:t>
      </w:r>
    </w:p>
    <w:p w:rsidR="00371192" w:rsidRPr="004326E6" w:rsidRDefault="00371192" w:rsidP="007E245C">
      <w:pPr>
        <w:snapToGrid w:val="0"/>
        <w:spacing w:afterLines="50" w:after="156" w:line="276" w:lineRule="auto"/>
        <w:ind w:firstLine="420"/>
        <w:rPr>
          <w:rFonts w:ascii="Book Antiqua" w:hAnsi="Book Antiqua"/>
          <w:i/>
          <w:sz w:val="24"/>
          <w:szCs w:val="24"/>
        </w:rPr>
      </w:pPr>
      <w:r w:rsidRPr="004326E6">
        <w:rPr>
          <w:rFonts w:ascii="Book Antiqua" w:hAnsi="Book Antiqua"/>
          <w:i/>
          <w:sz w:val="24"/>
          <w:szCs w:val="24"/>
        </w:rPr>
        <w:t xml:space="preserve">Since the beginning of the current NPC’s term, the </w:t>
      </w:r>
      <w:r w:rsidR="00C46812" w:rsidRPr="004326E6">
        <w:rPr>
          <w:rFonts w:ascii="Book Antiqua" w:hAnsi="Book Antiqua"/>
          <w:i/>
          <w:sz w:val="24"/>
          <w:szCs w:val="24"/>
        </w:rPr>
        <w:t xml:space="preserve">Party </w:t>
      </w:r>
      <w:r w:rsidRPr="004326E6">
        <w:rPr>
          <w:rFonts w:ascii="Book Antiqua" w:hAnsi="Book Antiqua"/>
          <w:i/>
          <w:sz w:val="24"/>
          <w:szCs w:val="24"/>
        </w:rPr>
        <w:t xml:space="preserve">Central Committee has entrusted it with new responsibilities and requirements to carry out reform for expanding the focus of budgetary examination and oversight and to </w:t>
      </w:r>
      <w:r w:rsidRPr="00022539">
        <w:rPr>
          <w:rFonts w:ascii="Book Antiqua" w:hAnsi="Book Antiqua"/>
          <w:i/>
          <w:sz w:val="24"/>
          <w:szCs w:val="24"/>
        </w:rPr>
        <w:t xml:space="preserve">conduct oversight of state-owned asset management.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Last year we heard and deliberated a report on the allocation and use of government funds for transportation, carried out research on the management and reform of government subsidies, and advanced the implementation of policies supporting scientific and technological innovation, environmental protection, social security, healthcare, and rural revitalization. In these endeavors, we ensured that fiscal expenditures prioritized the execution of major decisions and plans of the </w:t>
      </w:r>
      <w:r w:rsidR="00504DCB" w:rsidRPr="004326E6">
        <w:rPr>
          <w:rFonts w:ascii="Book Antiqua" w:hAnsi="Book Antiqua"/>
          <w:sz w:val="24"/>
          <w:szCs w:val="24"/>
        </w:rPr>
        <w:t xml:space="preserve">Party </w:t>
      </w:r>
      <w:r w:rsidRPr="004326E6">
        <w:rPr>
          <w:rFonts w:ascii="Book Antiqua" w:hAnsi="Book Antiqua"/>
          <w:sz w:val="24"/>
          <w:szCs w:val="24"/>
        </w:rPr>
        <w:t xml:space="preserve">Central Committee. </w:t>
      </w:r>
    </w:p>
    <w:p w:rsidR="00371192" w:rsidRPr="00022539" w:rsidRDefault="00371192">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For the fourth consecutive year, we deliberated the annual comprehensive report and </w:t>
      </w:r>
      <w:r w:rsidR="003B7EE0" w:rsidRPr="004326E6">
        <w:rPr>
          <w:rFonts w:ascii="Book Antiqua" w:hAnsi="Book Antiqua"/>
          <w:sz w:val="24"/>
          <w:szCs w:val="24"/>
        </w:rPr>
        <w:t xml:space="preserve">a </w:t>
      </w:r>
      <w:r w:rsidRPr="00022539">
        <w:rPr>
          <w:rFonts w:ascii="Book Antiqua" w:hAnsi="Book Antiqua"/>
          <w:sz w:val="24"/>
          <w:szCs w:val="24"/>
        </w:rPr>
        <w:t xml:space="preserve">special report on the management of state-owned assets. We moved faster to advance online oversight of state-owned assets. We formulated guidelines on setting up a system of standards for </w:t>
      </w:r>
      <w:r w:rsidR="007D7C05" w:rsidRPr="004326E6">
        <w:rPr>
          <w:rFonts w:ascii="Book Antiqua" w:hAnsi="Book Antiqua"/>
          <w:sz w:val="24"/>
          <w:szCs w:val="24"/>
        </w:rPr>
        <w:t xml:space="preserve">NPC </w:t>
      </w:r>
      <w:r w:rsidRPr="00022539">
        <w:rPr>
          <w:rFonts w:ascii="Book Antiqua" w:hAnsi="Book Antiqua"/>
          <w:sz w:val="24"/>
          <w:szCs w:val="24"/>
        </w:rPr>
        <w:t xml:space="preserve">oversight and evaluation </w:t>
      </w:r>
      <w:r w:rsidRPr="004326E6">
        <w:rPr>
          <w:rFonts w:ascii="Book Antiqua" w:hAnsi="Book Antiqua"/>
          <w:sz w:val="24"/>
          <w:szCs w:val="24"/>
        </w:rPr>
        <w:t>of state-owned natural resource asset</w:t>
      </w:r>
      <w:r w:rsidR="007D7C05" w:rsidRPr="004326E6">
        <w:rPr>
          <w:rFonts w:ascii="Book Antiqua" w:hAnsi="Book Antiqua"/>
          <w:sz w:val="24"/>
          <w:szCs w:val="24"/>
        </w:rPr>
        <w:t xml:space="preserve"> management</w:t>
      </w:r>
      <w:r w:rsidRPr="004326E6">
        <w:rPr>
          <w:rFonts w:ascii="Book Antiqua" w:hAnsi="Book Antiqua"/>
          <w:sz w:val="24"/>
          <w:szCs w:val="24"/>
        </w:rPr>
        <w:t xml:space="preserve">; we heard </w:t>
      </w:r>
      <w:r w:rsidRPr="004326E6">
        <w:rPr>
          <w:rFonts w:ascii="Book Antiqua" w:hAnsi="Book Antiqua"/>
          <w:sz w:val="24"/>
          <w:szCs w:val="24"/>
        </w:rPr>
        <w:lastRenderedPageBreak/>
        <w:t xml:space="preserve">and deliberated the first-ever special report on state-owned natural resource asset management; and we encouraged the State Council to establish a rough inventory of 11 major categories of such assets that belong to the whole people. </w:t>
      </w:r>
      <w:r w:rsidR="003D62F0">
        <w:rPr>
          <w:rFonts w:ascii="Book Antiqua" w:hAnsi="Book Antiqua" w:hint="eastAsia"/>
          <w:sz w:val="24"/>
          <w:szCs w:val="24"/>
        </w:rPr>
        <w:t xml:space="preserve">We now </w:t>
      </w:r>
      <w:r w:rsidRPr="004326E6">
        <w:rPr>
          <w:rFonts w:ascii="Book Antiqua" w:hAnsi="Book Antiqua"/>
          <w:sz w:val="24"/>
          <w:szCs w:val="24"/>
        </w:rPr>
        <w:t>exercise oversight over the management of all four classes</w:t>
      </w:r>
      <w:r w:rsidRPr="00022539">
        <w:rPr>
          <w:rFonts w:ascii="Book Antiqua" w:hAnsi="Book Antiqua"/>
          <w:sz w:val="24"/>
          <w:szCs w:val="24"/>
        </w:rPr>
        <w:t xml:space="preserve"> of state-owned assets: assets held by non-financial enterprises, assets held by financial enter</w:t>
      </w:r>
      <w:r w:rsidRPr="004326E6">
        <w:rPr>
          <w:rFonts w:ascii="Book Antiqua" w:hAnsi="Book Antiqua"/>
          <w:sz w:val="24"/>
          <w:szCs w:val="24"/>
        </w:rPr>
        <w:t xml:space="preserve">prises, assets held by government offices and public institutions, and natural resource assets. Our oversight </w:t>
      </w:r>
      <w:r w:rsidR="003D62F0">
        <w:rPr>
          <w:rFonts w:ascii="Book Antiqua" w:hAnsi="Book Antiqua" w:hint="eastAsia"/>
          <w:sz w:val="24"/>
          <w:szCs w:val="24"/>
        </w:rPr>
        <w:t xml:space="preserve">has </w:t>
      </w:r>
      <w:r w:rsidRPr="004326E6">
        <w:rPr>
          <w:rFonts w:ascii="Book Antiqua" w:hAnsi="Book Antiqua"/>
          <w:sz w:val="24"/>
          <w:szCs w:val="24"/>
        </w:rPr>
        <w:t xml:space="preserve">had </w:t>
      </w:r>
      <w:r w:rsidRPr="00022539">
        <w:rPr>
          <w:rFonts w:ascii="Book Antiqua" w:hAnsi="Book Antiqua"/>
          <w:sz w:val="24"/>
          <w:szCs w:val="24"/>
        </w:rPr>
        <w:t>the</w:t>
      </w:r>
      <w:r w:rsidRPr="004326E6">
        <w:rPr>
          <w:rFonts w:ascii="Book Antiqua" w:hAnsi="Book Antiqua"/>
          <w:sz w:val="24"/>
          <w:szCs w:val="24"/>
        </w:rPr>
        <w:t xml:space="preserve"> effect of preventing damage to state-owned natural resources and losses of state-owned assets.</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For the first time, the audit office of the State Council submitted a special report to the Standing Committee on an audit of state-owned assets. We revised our decisions to strengthen examination and oversight of central budgets and to strengthen oversight over economic work in an effort to establish long-term mechanisms.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In order to effectively guard against and mitigate local government debt risks, we pushed for the issuance and implementation of </w:t>
      </w:r>
      <w:r w:rsidR="00504DCB" w:rsidRPr="004326E6">
        <w:rPr>
          <w:rFonts w:ascii="Book Antiqua" w:hAnsi="Book Antiqua"/>
          <w:sz w:val="24"/>
          <w:szCs w:val="24"/>
        </w:rPr>
        <w:t xml:space="preserve">Party </w:t>
      </w:r>
      <w:r w:rsidRPr="004326E6">
        <w:rPr>
          <w:rFonts w:ascii="Book Antiqua" w:hAnsi="Book Antiqua"/>
          <w:sz w:val="24"/>
          <w:szCs w:val="24"/>
        </w:rPr>
        <w:t>Central Committee guidelines for strengthening the examination and oversight of government debt by local people’s congresses.</w:t>
      </w:r>
    </w:p>
    <w:p w:rsidR="00371192" w:rsidRPr="004326E6" w:rsidRDefault="00371192" w:rsidP="007E245C">
      <w:pPr>
        <w:snapToGrid w:val="0"/>
        <w:spacing w:afterLines="50" w:after="156" w:line="276" w:lineRule="auto"/>
        <w:ind w:firstLine="420"/>
        <w:rPr>
          <w:rFonts w:ascii="Book Antiqua" w:hAnsi="Book Antiqua"/>
          <w:i/>
          <w:sz w:val="24"/>
          <w:szCs w:val="24"/>
        </w:rPr>
      </w:pPr>
      <w:r w:rsidRPr="004326E6">
        <w:rPr>
          <w:rFonts w:ascii="Book Antiqua" w:hAnsi="Book Antiqua"/>
          <w:i/>
          <w:sz w:val="24"/>
          <w:szCs w:val="24"/>
        </w:rPr>
        <w:t xml:space="preserve">We intensified oversight of the implementation of </w:t>
      </w:r>
      <w:r w:rsidR="00A657A1" w:rsidRPr="004326E6">
        <w:rPr>
          <w:rFonts w:ascii="Book Antiqua" w:hAnsi="Book Antiqua"/>
          <w:i/>
          <w:sz w:val="24"/>
          <w:szCs w:val="24"/>
        </w:rPr>
        <w:t xml:space="preserve">the </w:t>
      </w:r>
      <w:r w:rsidRPr="00022539">
        <w:rPr>
          <w:rFonts w:ascii="Book Antiqua" w:hAnsi="Book Antiqua"/>
          <w:i/>
          <w:sz w:val="24"/>
          <w:szCs w:val="24"/>
        </w:rPr>
        <w:t>law</w:t>
      </w:r>
      <w:r w:rsidRPr="004326E6">
        <w:rPr>
          <w:rFonts w:ascii="Book Antiqua" w:hAnsi="Book Antiqua"/>
          <w:i/>
          <w:sz w:val="24"/>
          <w:szCs w:val="24"/>
        </w:rPr>
        <w:t>.</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In compliance with our statutory</w:t>
      </w:r>
      <w:r w:rsidRPr="00022539">
        <w:rPr>
          <w:rFonts w:ascii="Book Antiqua" w:hAnsi="Book Antiqua"/>
          <w:sz w:val="24"/>
          <w:szCs w:val="24"/>
        </w:rPr>
        <w:t xml:space="preserve"> duties, acting within our </w:t>
      </w:r>
      <w:r w:rsidRPr="004326E6">
        <w:rPr>
          <w:rFonts w:ascii="Book Antiqua" w:hAnsi="Book Antiqua"/>
          <w:sz w:val="24"/>
          <w:szCs w:val="24"/>
        </w:rPr>
        <w:t>statutory</w:t>
      </w:r>
      <w:r w:rsidRPr="00022539">
        <w:rPr>
          <w:rFonts w:ascii="Book Antiqua" w:hAnsi="Book Antiqua"/>
          <w:sz w:val="24"/>
          <w:szCs w:val="24"/>
        </w:rPr>
        <w:t xml:space="preserve"> scope of authority, and following </w:t>
      </w:r>
      <w:r w:rsidRPr="004326E6">
        <w:rPr>
          <w:rFonts w:ascii="Book Antiqua" w:hAnsi="Book Antiqua"/>
          <w:sz w:val="24"/>
          <w:szCs w:val="24"/>
        </w:rPr>
        <w:t>statutory</w:t>
      </w:r>
      <w:r w:rsidRPr="00022539">
        <w:rPr>
          <w:rFonts w:ascii="Book Antiqua" w:hAnsi="Book Antiqua"/>
          <w:sz w:val="24"/>
          <w:szCs w:val="24"/>
        </w:rPr>
        <w:t xml:space="preserve"> procedures, we conducted</w:t>
      </w:r>
      <w:r w:rsidRPr="004326E6">
        <w:rPr>
          <w:rFonts w:ascii="Book Antiqua" w:hAnsi="Book Antiqua"/>
          <w:sz w:val="24"/>
          <w:szCs w:val="24"/>
        </w:rPr>
        <w:t xml:space="preserve"> inspections into the implementation of laws on an article-by-article basis.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inspected the implementation of six laws</w:t>
      </w:r>
      <w:r w:rsidRPr="004326E6">
        <w:rPr>
          <w:rFonts w:ascii="Book Antiqua" w:eastAsia="宋体" w:hAnsi="Book Antiqua"/>
          <w:sz w:val="24"/>
          <w:szCs w:val="24"/>
        </w:rPr>
        <w:t>:</w:t>
      </w:r>
      <w:r w:rsidRPr="004326E6">
        <w:rPr>
          <w:rFonts w:ascii="Book Antiqua" w:hAnsi="Book Antiqua"/>
          <w:sz w:val="24"/>
          <w:szCs w:val="24"/>
        </w:rPr>
        <w:t xml:space="preserve"> the </w:t>
      </w:r>
      <w:bookmarkStart w:id="8" w:name="OLE_LINK6"/>
      <w:r w:rsidRPr="004326E6">
        <w:rPr>
          <w:rFonts w:ascii="Book Antiqua" w:hAnsi="Book Antiqua"/>
          <w:sz w:val="24"/>
          <w:szCs w:val="24"/>
        </w:rPr>
        <w:t>Enterprise Bankruptcy Law</w:t>
      </w:r>
      <w:bookmarkEnd w:id="8"/>
      <w:r w:rsidRPr="004326E6">
        <w:rPr>
          <w:rFonts w:ascii="Book Antiqua" w:hAnsi="Book Antiqua"/>
          <w:sz w:val="24"/>
          <w:szCs w:val="24"/>
        </w:rPr>
        <w:t xml:space="preserve">, the Traditional Chinese Medicine Law, the Animal Husbandry Law, </w:t>
      </w:r>
      <w:bookmarkStart w:id="9" w:name="OLE_LINK1"/>
      <w:bookmarkStart w:id="10" w:name="OLE_LINK2"/>
      <w:bookmarkStart w:id="11" w:name="OLE_LINK5"/>
      <w:r w:rsidRPr="004326E6">
        <w:rPr>
          <w:rFonts w:ascii="Book Antiqua" w:hAnsi="Book Antiqua"/>
          <w:sz w:val="24"/>
          <w:szCs w:val="24"/>
        </w:rPr>
        <w:t>the Law on the Prevention and Control of Environmental Pollution by Solid Waste</w:t>
      </w:r>
      <w:bookmarkEnd w:id="9"/>
      <w:bookmarkEnd w:id="10"/>
      <w:bookmarkEnd w:id="11"/>
      <w:r w:rsidRPr="004326E6">
        <w:rPr>
          <w:rFonts w:ascii="Book Antiqua" w:hAnsi="Book Antiqua"/>
          <w:sz w:val="24"/>
          <w:szCs w:val="24"/>
        </w:rPr>
        <w:t xml:space="preserve">s, the Notarization Law, and the Fire Prevention and Control Law. A total of 23 inspection teams led by members of the Council of Chairpersons were sent to provinces, autonomous regions, and municipalities directly under the central government across the country, with attendance of members of the Standing Committee and various special committees reaching 133 and attendance of NPC deputies reaching 66. These inspections resulted in six reports, which have been heard and deliberated by the Standing Committee. </w:t>
      </w:r>
    </w:p>
    <w:p w:rsidR="00371192" w:rsidRPr="00022539" w:rsidRDefault="00371192" w:rsidP="007E245C">
      <w:pPr>
        <w:snapToGrid w:val="0"/>
        <w:spacing w:afterLines="50" w:after="156" w:line="276" w:lineRule="auto"/>
        <w:rPr>
          <w:rFonts w:ascii="Book Antiqua" w:hAnsi="Book Antiqua"/>
          <w:sz w:val="24"/>
          <w:szCs w:val="24"/>
        </w:rPr>
      </w:pPr>
      <w:r w:rsidRPr="004326E6">
        <w:rPr>
          <w:rFonts w:ascii="Book Antiqua" w:hAnsi="Book Antiqua"/>
          <w:sz w:val="24"/>
          <w:szCs w:val="24"/>
        </w:rPr>
        <w:tab/>
        <w:t>When inspecting the implementation of the Law on the Prevention and Control of Environmental Pollution by Solid Wastes, we organized the first-</w:t>
      </w:r>
      <w:r w:rsidRPr="00022539">
        <w:rPr>
          <w:rFonts w:ascii="Book Antiqua" w:hAnsi="Book Antiqua"/>
          <w:sz w:val="24"/>
          <w:szCs w:val="24"/>
        </w:rPr>
        <w:t>ever research project for NPC deputies, with participation by</w:t>
      </w:r>
      <w:r w:rsidRPr="004326E6">
        <w:rPr>
          <w:rFonts w:ascii="Book Antiqua" w:hAnsi="Book Antiqua"/>
          <w:sz w:val="24"/>
          <w:szCs w:val="24"/>
        </w:rPr>
        <w:t xml:space="preserve"> 240 deputies from 13 provinces, autonomous regions, and municipalities directly under the central government. We conducted a special inquiry based on joint group</w:t>
      </w:r>
      <w:r w:rsidRPr="00022539">
        <w:rPr>
          <w:rFonts w:ascii="Book Antiqua" w:hAnsi="Book Antiqua"/>
          <w:sz w:val="24"/>
          <w:szCs w:val="24"/>
        </w:rPr>
        <w:t xml:space="preserve"> deliberations of the inspection report so as to ensure an accurate </w:t>
      </w:r>
      <w:r w:rsidRPr="00022539">
        <w:rPr>
          <w:rFonts w:ascii="Book Antiqua" w:hAnsi="Book Antiqua"/>
          <w:sz w:val="24"/>
          <w:szCs w:val="24"/>
        </w:rPr>
        <w:lastRenderedPageBreak/>
        <w:t xml:space="preserve">evaluation of the </w:t>
      </w:r>
      <w:r w:rsidR="00A657A1" w:rsidRPr="004326E6">
        <w:rPr>
          <w:rFonts w:ascii="Book Antiqua" w:hAnsi="Book Antiqua"/>
          <w:sz w:val="24"/>
          <w:szCs w:val="24"/>
        </w:rPr>
        <w:t>L</w:t>
      </w:r>
      <w:r w:rsidR="00A657A1" w:rsidRPr="00022539">
        <w:rPr>
          <w:rFonts w:ascii="Book Antiqua" w:hAnsi="Book Antiqua"/>
          <w:sz w:val="24"/>
          <w:szCs w:val="24"/>
        </w:rPr>
        <w:t>a</w:t>
      </w:r>
      <w:r w:rsidR="00A657A1" w:rsidRPr="004326E6">
        <w:rPr>
          <w:rFonts w:ascii="Book Antiqua" w:hAnsi="Book Antiqua"/>
          <w:sz w:val="24"/>
          <w:szCs w:val="24"/>
        </w:rPr>
        <w:t xml:space="preserve">w’s </w:t>
      </w:r>
      <w:r w:rsidRPr="004326E6">
        <w:rPr>
          <w:rFonts w:ascii="Book Antiqua" w:hAnsi="Book Antiqua"/>
          <w:sz w:val="24"/>
          <w:szCs w:val="24"/>
        </w:rPr>
        <w:t xml:space="preserve">implementation status. Coordinating our </w:t>
      </w:r>
      <w:r w:rsidRPr="00022539">
        <w:rPr>
          <w:rFonts w:ascii="Book Antiqua" w:hAnsi="Book Antiqua"/>
          <w:sz w:val="24"/>
          <w:szCs w:val="24"/>
        </w:rPr>
        <w:t>inspection</w:t>
      </w:r>
      <w:r w:rsidRPr="004326E6">
        <w:rPr>
          <w:rFonts w:ascii="Book Antiqua" w:hAnsi="Book Antiqua"/>
          <w:sz w:val="24"/>
          <w:szCs w:val="24"/>
        </w:rPr>
        <w:t>s</w:t>
      </w:r>
      <w:r w:rsidRPr="00022539">
        <w:rPr>
          <w:rFonts w:ascii="Book Antiqua" w:hAnsi="Book Antiqua"/>
          <w:sz w:val="24"/>
          <w:szCs w:val="24"/>
        </w:rPr>
        <w:t xml:space="preserve"> with efforts to raise </w:t>
      </w:r>
      <w:r w:rsidRPr="004326E6">
        <w:rPr>
          <w:rFonts w:ascii="Book Antiqua" w:hAnsi="Book Antiqua"/>
          <w:sz w:val="24"/>
          <w:szCs w:val="24"/>
        </w:rPr>
        <w:t xml:space="preserve">public legal </w:t>
      </w:r>
      <w:r w:rsidRPr="00022539">
        <w:rPr>
          <w:rFonts w:ascii="Book Antiqua" w:hAnsi="Book Antiqua"/>
          <w:sz w:val="24"/>
          <w:szCs w:val="24"/>
        </w:rPr>
        <w:t>awareness, we launched a quiz about the Law</w:t>
      </w:r>
      <w:r w:rsidRPr="004326E6">
        <w:rPr>
          <w:rFonts w:ascii="Book Antiqua" w:hAnsi="Book Antiqua"/>
          <w:sz w:val="24"/>
          <w:szCs w:val="24"/>
        </w:rPr>
        <w:t xml:space="preserve"> on a</w:t>
      </w:r>
      <w:r w:rsidR="00A657A1" w:rsidRPr="004326E6">
        <w:rPr>
          <w:rFonts w:ascii="Book Antiqua" w:hAnsi="Book Antiqua"/>
          <w:sz w:val="24"/>
          <w:szCs w:val="24"/>
        </w:rPr>
        <w:t>n online</w:t>
      </w:r>
      <w:r w:rsidRPr="00022539">
        <w:rPr>
          <w:rFonts w:ascii="Book Antiqua" w:hAnsi="Book Antiqua"/>
          <w:sz w:val="24"/>
          <w:szCs w:val="24"/>
        </w:rPr>
        <w:t xml:space="preserve"> learning platform, attracting approximately 32 million participants and helping to ensure the </w:t>
      </w:r>
      <w:r w:rsidR="00A657A1" w:rsidRPr="004326E6">
        <w:rPr>
          <w:rFonts w:ascii="Book Antiqua" w:hAnsi="Book Antiqua"/>
          <w:sz w:val="24"/>
          <w:szCs w:val="24"/>
        </w:rPr>
        <w:t>L</w:t>
      </w:r>
      <w:r w:rsidR="00A657A1" w:rsidRPr="00022539">
        <w:rPr>
          <w:rFonts w:ascii="Book Antiqua" w:hAnsi="Book Antiqua"/>
          <w:sz w:val="24"/>
          <w:szCs w:val="24"/>
        </w:rPr>
        <w:t xml:space="preserve">aw’s </w:t>
      </w:r>
      <w:r w:rsidRPr="00022539">
        <w:rPr>
          <w:rFonts w:ascii="Book Antiqua" w:hAnsi="Book Antiqua"/>
          <w:sz w:val="24"/>
          <w:szCs w:val="24"/>
        </w:rPr>
        <w:t xml:space="preserve">full and effective implementation. </w:t>
      </w:r>
    </w:p>
    <w:p w:rsidR="00371192" w:rsidRPr="00022539"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When inspecting the implementation of the Enterprise Bankruptcy Law, we made full use of legal assessment tools and big data analysis. Combined with scrutiny of related laws, these methods</w:t>
      </w:r>
      <w:r w:rsidRPr="00022539">
        <w:rPr>
          <w:rFonts w:ascii="Book Antiqua" w:hAnsi="Book Antiqua"/>
          <w:sz w:val="24"/>
          <w:szCs w:val="24"/>
        </w:rPr>
        <w:t xml:space="preserve"> provided good reference for </w:t>
      </w:r>
      <w:r w:rsidRPr="004326E6">
        <w:rPr>
          <w:rFonts w:ascii="Book Antiqua" w:hAnsi="Book Antiqua"/>
          <w:sz w:val="24"/>
          <w:szCs w:val="24"/>
        </w:rPr>
        <w:t xml:space="preserve">better implementation and </w:t>
      </w:r>
      <w:r w:rsidRPr="00022539">
        <w:rPr>
          <w:rFonts w:ascii="Book Antiqua" w:hAnsi="Book Antiqua"/>
          <w:sz w:val="24"/>
          <w:szCs w:val="24"/>
        </w:rPr>
        <w:t>revision</w:t>
      </w:r>
      <w:r w:rsidRPr="004326E6">
        <w:rPr>
          <w:rFonts w:ascii="Book Antiqua" w:hAnsi="Book Antiqua"/>
          <w:sz w:val="24"/>
          <w:szCs w:val="24"/>
        </w:rPr>
        <w:t xml:space="preserve"> of </w:t>
      </w:r>
      <w:r w:rsidR="0064597D">
        <w:rPr>
          <w:rFonts w:ascii="Book Antiqua" w:hAnsi="Book Antiqua" w:hint="eastAsia"/>
          <w:sz w:val="24"/>
          <w:szCs w:val="24"/>
        </w:rPr>
        <w:t>the L</w:t>
      </w:r>
      <w:r w:rsidRPr="004326E6">
        <w:rPr>
          <w:rFonts w:ascii="Book Antiqua" w:hAnsi="Book Antiqua"/>
          <w:sz w:val="24"/>
          <w:szCs w:val="24"/>
        </w:rPr>
        <w:t>aw in the future</w:t>
      </w:r>
      <w:r w:rsidRPr="00022539">
        <w:rPr>
          <w:rFonts w:ascii="Book Antiqua" w:hAnsi="Book Antiqua"/>
          <w:sz w:val="24"/>
          <w:szCs w:val="24"/>
        </w:rPr>
        <w:t xml:space="preserve">. </w:t>
      </w:r>
    </w:p>
    <w:p w:rsidR="00371192" w:rsidRPr="004326E6" w:rsidRDefault="00371192" w:rsidP="007E245C">
      <w:pPr>
        <w:snapToGrid w:val="0"/>
        <w:spacing w:afterLines="50" w:after="156" w:line="276" w:lineRule="auto"/>
        <w:rPr>
          <w:rFonts w:ascii="Book Antiqua" w:hAnsi="Book Antiqua"/>
          <w:i/>
          <w:sz w:val="24"/>
          <w:szCs w:val="24"/>
        </w:rPr>
      </w:pPr>
      <w:r w:rsidRPr="004326E6">
        <w:rPr>
          <w:rFonts w:ascii="Book Antiqua" w:hAnsi="Book Antiqua"/>
          <w:i/>
          <w:sz w:val="24"/>
          <w:szCs w:val="24"/>
        </w:rPr>
        <w:tab/>
        <w:t xml:space="preserve">We stepped up oversight of supervisory and judicial work to safeguard social fairness and justice. </w:t>
      </w:r>
    </w:p>
    <w:p w:rsidR="00371192" w:rsidRPr="00022539"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conducted research on the progress of efforts to extend supervisory oversight over all public employees, with the goal of </w:t>
      </w:r>
      <w:r w:rsidR="003E5120" w:rsidRPr="004326E6">
        <w:rPr>
          <w:rFonts w:ascii="Book Antiqua" w:hAnsi="Book Antiqua"/>
          <w:sz w:val="24"/>
          <w:szCs w:val="24"/>
        </w:rPr>
        <w:t>enhancing</w:t>
      </w:r>
      <w:r w:rsidR="003E5120" w:rsidRPr="00022539">
        <w:rPr>
          <w:rFonts w:ascii="Book Antiqua" w:hAnsi="Book Antiqua"/>
          <w:sz w:val="24"/>
          <w:szCs w:val="24"/>
        </w:rPr>
        <w:t xml:space="preserve"> </w:t>
      </w:r>
      <w:r w:rsidRPr="00022539">
        <w:rPr>
          <w:rFonts w:ascii="Book Antiqua" w:hAnsi="Book Antiqua"/>
          <w:sz w:val="24"/>
          <w:szCs w:val="24"/>
        </w:rPr>
        <w:t xml:space="preserve">the effectiveness of supervisory oversight. </w:t>
      </w:r>
    </w:p>
    <w:p w:rsidR="00371192" w:rsidRPr="00022539"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heard and deliberated reports</w:t>
      </w:r>
      <w:r w:rsidRPr="00022539">
        <w:rPr>
          <w:rFonts w:ascii="Book Antiqua" w:hAnsi="Book Antiqua"/>
          <w:sz w:val="24"/>
          <w:szCs w:val="24"/>
        </w:rPr>
        <w:t xml:space="preserve"> from the Supreme People’s Court on adjudication involving intellectual property rights</w:t>
      </w:r>
      <w:r w:rsidRPr="004326E6">
        <w:rPr>
          <w:rFonts w:ascii="Book Antiqua" w:hAnsi="Book Antiqua"/>
          <w:sz w:val="24"/>
          <w:szCs w:val="24"/>
        </w:rPr>
        <w:t xml:space="preserve"> and on its implementation of the Standing Committee decision on issues </w:t>
      </w:r>
      <w:r w:rsidRPr="00022539">
        <w:rPr>
          <w:rFonts w:ascii="Book Antiqua" w:hAnsi="Book Antiqua"/>
          <w:sz w:val="24"/>
          <w:szCs w:val="24"/>
        </w:rPr>
        <w:t>regarding litigation procedures for cases involving patents and other intellectual property rights</w:t>
      </w:r>
      <w:r w:rsidRPr="004326E6">
        <w:rPr>
          <w:rFonts w:ascii="Book Antiqua" w:hAnsi="Book Antiqua"/>
          <w:sz w:val="24"/>
          <w:szCs w:val="24"/>
        </w:rPr>
        <w:t>, as well as</w:t>
      </w:r>
      <w:r w:rsidRPr="00022539">
        <w:rPr>
          <w:rFonts w:ascii="Book Antiqua" w:hAnsi="Book Antiqua"/>
          <w:sz w:val="24"/>
          <w:szCs w:val="24"/>
        </w:rPr>
        <w:t xml:space="preserve"> a report from the Supreme People’s Procuratorate on </w:t>
      </w:r>
      <w:r w:rsidRPr="004326E6">
        <w:rPr>
          <w:rFonts w:ascii="Book Antiqua" w:hAnsi="Book Antiqua"/>
          <w:sz w:val="24"/>
          <w:szCs w:val="24"/>
        </w:rPr>
        <w:t>handling lawsuits and appeals</w:t>
      </w:r>
      <w:r w:rsidRPr="00022539">
        <w:rPr>
          <w:rFonts w:ascii="Book Antiqua" w:hAnsi="Book Antiqua"/>
          <w:sz w:val="24"/>
          <w:szCs w:val="24"/>
        </w:rPr>
        <w:t xml:space="preserve">.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also heard and deliberated a report on the implementation of the resolution on the </w:t>
      </w:r>
      <w:bookmarkStart w:id="12" w:name="OLE_LINK9"/>
      <w:r w:rsidRPr="004326E6">
        <w:rPr>
          <w:rFonts w:ascii="Book Antiqua" w:hAnsi="Book Antiqua"/>
          <w:sz w:val="24"/>
          <w:szCs w:val="24"/>
        </w:rPr>
        <w:t>seventh five-year initiative</w:t>
      </w:r>
      <w:bookmarkEnd w:id="12"/>
      <w:r w:rsidRPr="004326E6">
        <w:rPr>
          <w:rFonts w:ascii="Book Antiqua" w:hAnsi="Book Antiqua"/>
          <w:sz w:val="24"/>
          <w:szCs w:val="24"/>
        </w:rPr>
        <w:t xml:space="preserve"> to raise public awareness of the rule of law, and we adopted a resolution to launch the </w:t>
      </w:r>
      <w:bookmarkStart w:id="13" w:name="OLE_LINK10"/>
      <w:bookmarkStart w:id="14" w:name="OLE_LINK11"/>
      <w:r w:rsidRPr="004326E6">
        <w:rPr>
          <w:rFonts w:ascii="Book Antiqua" w:hAnsi="Book Antiqua"/>
          <w:sz w:val="24"/>
          <w:szCs w:val="24"/>
        </w:rPr>
        <w:t>eighth five-year initiative</w:t>
      </w:r>
      <w:bookmarkEnd w:id="13"/>
      <w:bookmarkEnd w:id="14"/>
      <w:r w:rsidRPr="004326E6">
        <w:rPr>
          <w:rFonts w:ascii="Book Antiqua" w:hAnsi="Book Antiqua"/>
          <w:sz w:val="24"/>
          <w:szCs w:val="24"/>
        </w:rPr>
        <w:t xml:space="preserve">. In doing so, we provided a strong foundation for accomplishing the goals laid out in the Outline for Building a Law-Based Society (2020–2025), including those to complete work on the eighth five-year initiative and to have the people fully embrace the rule of law by 2025. </w:t>
      </w:r>
    </w:p>
    <w:p w:rsidR="00371192" w:rsidRPr="004326E6" w:rsidRDefault="00371192">
      <w:pPr>
        <w:snapToGrid w:val="0"/>
        <w:spacing w:afterLines="50" w:after="156" w:line="276" w:lineRule="auto"/>
        <w:ind w:firstLine="420"/>
        <w:rPr>
          <w:rFonts w:ascii="Book Antiqua" w:hAnsi="Book Antiqua"/>
          <w:b/>
          <w:sz w:val="24"/>
          <w:szCs w:val="24"/>
        </w:rPr>
      </w:pPr>
      <w:r w:rsidRPr="004326E6">
        <w:rPr>
          <w:rFonts w:ascii="Book Antiqua" w:hAnsi="Book Antiqua"/>
          <w:b/>
          <w:sz w:val="24"/>
          <w:szCs w:val="24"/>
        </w:rPr>
        <w:t>Fourth, we provided support and safeguards for deputies to carry out their duties in accordance with the law</w:t>
      </w:r>
      <w:r w:rsidRPr="00022539">
        <w:rPr>
          <w:rFonts w:ascii="Book Antiqua" w:hAnsi="Book Antiqua"/>
          <w:b/>
          <w:sz w:val="24"/>
          <w:szCs w:val="24"/>
        </w:rPr>
        <w:t xml:space="preserve"> and made sure that the idea of the people as </w:t>
      </w:r>
      <w:r w:rsidRPr="004326E6">
        <w:rPr>
          <w:rFonts w:ascii="Book Antiqua" w:hAnsi="Book Antiqua"/>
          <w:b/>
          <w:sz w:val="24"/>
          <w:szCs w:val="24"/>
        </w:rPr>
        <w:t xml:space="preserve">masters of the country was reflected in how our deputies played their roles.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Deputies to people’s congresses are members of organs of </w:t>
      </w:r>
      <w:r w:rsidRPr="00022539">
        <w:rPr>
          <w:rFonts w:ascii="Book Antiqua" w:hAnsi="Book Antiqua"/>
          <w:sz w:val="24"/>
          <w:szCs w:val="24"/>
        </w:rPr>
        <w:t>state power</w:t>
      </w:r>
      <w:r w:rsidRPr="004326E6">
        <w:rPr>
          <w:rFonts w:ascii="Book Antiqua" w:hAnsi="Book Antiqua"/>
          <w:sz w:val="24"/>
          <w:szCs w:val="24"/>
        </w:rPr>
        <w:t>, and</w:t>
      </w:r>
      <w:r w:rsidRPr="00022539">
        <w:rPr>
          <w:rFonts w:ascii="Book Antiqua" w:hAnsi="Book Antiqua"/>
          <w:sz w:val="24"/>
          <w:szCs w:val="24"/>
        </w:rPr>
        <w:t xml:space="preserve"> </w:t>
      </w:r>
      <w:r w:rsidRPr="004326E6">
        <w:rPr>
          <w:rFonts w:ascii="Book Antiqua" w:hAnsi="Book Antiqua"/>
          <w:sz w:val="24"/>
          <w:szCs w:val="24"/>
        </w:rPr>
        <w:t xml:space="preserve">they </w:t>
      </w:r>
      <w:r w:rsidRPr="00022539">
        <w:rPr>
          <w:rFonts w:ascii="Book Antiqua" w:hAnsi="Book Antiqua"/>
          <w:sz w:val="24"/>
          <w:szCs w:val="24"/>
        </w:rPr>
        <w:t>participate in the exercise of</w:t>
      </w:r>
      <w:r w:rsidRPr="004326E6">
        <w:rPr>
          <w:rFonts w:ascii="Book Antiqua" w:hAnsi="Book Antiqua"/>
          <w:sz w:val="24"/>
          <w:szCs w:val="24"/>
        </w:rPr>
        <w:t xml:space="preserve"> </w:t>
      </w:r>
      <w:r w:rsidRPr="00022539">
        <w:rPr>
          <w:rFonts w:ascii="Book Antiqua" w:hAnsi="Book Antiqua"/>
          <w:sz w:val="24"/>
          <w:szCs w:val="24"/>
        </w:rPr>
        <w:t xml:space="preserve">state power on behalf of the people, thus playing an important role in developing whole-process people’s democracy. Complying with the principles </w:t>
      </w:r>
      <w:r w:rsidRPr="004326E6">
        <w:rPr>
          <w:rFonts w:ascii="Book Antiqua" w:hAnsi="Book Antiqua"/>
          <w:sz w:val="24"/>
          <w:szCs w:val="24"/>
        </w:rPr>
        <w:t>underpinning our work related to deputies, we further improved our performance and enhanced deputies</w:t>
      </w:r>
      <w:r w:rsidRPr="00022539">
        <w:rPr>
          <w:rFonts w:ascii="Book Antiqua" w:hAnsi="Book Antiqua"/>
          <w:sz w:val="24"/>
          <w:szCs w:val="24"/>
        </w:rPr>
        <w:t>’</w:t>
      </w:r>
      <w:r w:rsidRPr="004326E6">
        <w:rPr>
          <w:rFonts w:ascii="Book Antiqua" w:hAnsi="Book Antiqua"/>
          <w:sz w:val="24"/>
          <w:szCs w:val="24"/>
        </w:rPr>
        <w:t xml:space="preserve"> ties with state organs and </w:t>
      </w:r>
      <w:r w:rsidRPr="00022539">
        <w:rPr>
          <w:rFonts w:ascii="Book Antiqua" w:hAnsi="Book Antiqua"/>
          <w:sz w:val="24"/>
          <w:szCs w:val="24"/>
        </w:rPr>
        <w:t>the</w:t>
      </w:r>
      <w:r w:rsidRPr="004326E6">
        <w:rPr>
          <w:rFonts w:ascii="Book Antiqua" w:hAnsi="Book Antiqua"/>
          <w:sz w:val="24"/>
          <w:szCs w:val="24"/>
        </w:rPr>
        <w:t xml:space="preserve"> general public to help them </w:t>
      </w:r>
      <w:r w:rsidRPr="00022539">
        <w:rPr>
          <w:rFonts w:ascii="Book Antiqua" w:hAnsi="Book Antiqua"/>
          <w:sz w:val="24"/>
          <w:szCs w:val="24"/>
        </w:rPr>
        <w:t xml:space="preserve">serve as the bridge that </w:t>
      </w:r>
      <w:r w:rsidRPr="00022539">
        <w:rPr>
          <w:rFonts w:ascii="Book Antiqua" w:hAnsi="Book Antiqua"/>
          <w:sz w:val="24"/>
          <w:szCs w:val="24"/>
        </w:rPr>
        <w:lastRenderedPageBreak/>
        <w:t>links the Party and the country with the people.</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i/>
          <w:sz w:val="24"/>
          <w:szCs w:val="24"/>
        </w:rPr>
        <w:t>Submitting proposals and suggestions is an important way for deputies to exercise their rights and perform their duties in accordance with the law.</w:t>
      </w:r>
      <w:r w:rsidRPr="004326E6">
        <w:rPr>
          <w:rFonts w:ascii="Book Antiqua" w:hAnsi="Book Antiqua"/>
          <w:sz w:val="24"/>
          <w:szCs w:val="24"/>
        </w:rPr>
        <w:t xml:space="preserve">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All 473 proposals deputies put forward during the fourth session of the 13th NPC were reviewed by special committees. Among these, 30 legislative projects addressed in 90 proposals were reviewed and adopted or are currently under review, and 68 legislative projects addressed in 176 proposals have been included in our five-year or annual legislative plan. All 8,993 suggestions submitted by deputies during that session were forwarded to 194 organizations for examination and handling, which has now been completed. The 265 suggestions that were raised when the NPC was not in session were handed over to 98 organizations for examination and handling. These organizations have reported back to deputies on how each of their suggestions has been handled. As a result, a number of practical issues have been solved. </w:t>
      </w:r>
      <w:r w:rsidRPr="00022539">
        <w:rPr>
          <w:rFonts w:ascii="Book Antiqua" w:hAnsi="Book Antiqua"/>
          <w:sz w:val="24"/>
          <w:szCs w:val="24"/>
        </w:rPr>
        <w:t>Approximately 97.93 percent of deputies reported being satisfied or basically satisfied with how their suggestions were handled.</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i/>
          <w:sz w:val="24"/>
          <w:szCs w:val="24"/>
        </w:rPr>
        <w:t xml:space="preserve">We strengthened </w:t>
      </w:r>
      <w:r w:rsidR="007D7C05" w:rsidRPr="004326E6">
        <w:rPr>
          <w:rFonts w:ascii="Book Antiqua" w:hAnsi="Book Antiqua"/>
          <w:i/>
          <w:sz w:val="24"/>
          <w:szCs w:val="24"/>
        </w:rPr>
        <w:t xml:space="preserve">our </w:t>
      </w:r>
      <w:r w:rsidRPr="00022539">
        <w:rPr>
          <w:rFonts w:ascii="Book Antiqua" w:hAnsi="Book Antiqua"/>
          <w:i/>
          <w:sz w:val="24"/>
          <w:szCs w:val="24"/>
        </w:rPr>
        <w:t>ties with deputies and grounded our</w:t>
      </w:r>
      <w:r w:rsidRPr="004326E6">
        <w:rPr>
          <w:rFonts w:ascii="Book Antiqua" w:hAnsi="Book Antiqua"/>
          <w:i/>
          <w:sz w:val="24"/>
          <w:szCs w:val="24"/>
        </w:rPr>
        <w:t xml:space="preserve"> work in </w:t>
      </w:r>
      <w:r w:rsidR="00781EDD" w:rsidRPr="004326E6">
        <w:rPr>
          <w:rFonts w:ascii="Book Antiqua" w:hAnsi="Book Antiqua"/>
          <w:i/>
          <w:sz w:val="24"/>
          <w:szCs w:val="24"/>
        </w:rPr>
        <w:t>the will of the people</w:t>
      </w:r>
      <w:r w:rsidRPr="00022539">
        <w:rPr>
          <w:rFonts w:ascii="Book Antiqua" w:hAnsi="Book Antiqua"/>
          <w:i/>
          <w:sz w:val="24"/>
          <w:szCs w:val="24"/>
        </w:rPr>
        <w:t>.</w:t>
      </w:r>
      <w:r w:rsidRPr="00022539">
        <w:rPr>
          <w:rFonts w:ascii="Book Antiqua" w:hAnsi="Book Antiqua"/>
          <w:sz w:val="24"/>
          <w:szCs w:val="24"/>
        </w:rPr>
        <w:t xml:space="preserve">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Among the members of the Standing Committee, 156 maintain direct contact with 439 deputies working at the primary level. NPC special committees and </w:t>
      </w:r>
      <w:r w:rsidR="00F376E0" w:rsidRPr="004326E6">
        <w:rPr>
          <w:rFonts w:ascii="Book Antiqua" w:hAnsi="Book Antiqua"/>
          <w:sz w:val="24"/>
          <w:szCs w:val="24"/>
        </w:rPr>
        <w:t xml:space="preserve">Standing Committee </w:t>
      </w:r>
      <w:r w:rsidRPr="004326E6">
        <w:rPr>
          <w:rFonts w:ascii="Book Antiqua" w:hAnsi="Book Antiqua"/>
          <w:sz w:val="24"/>
          <w:szCs w:val="24"/>
        </w:rPr>
        <w:t xml:space="preserve">working </w:t>
      </w:r>
      <w:r w:rsidR="00F376E0" w:rsidRPr="004326E6">
        <w:rPr>
          <w:rFonts w:ascii="Book Antiqua" w:hAnsi="Book Antiqua"/>
          <w:sz w:val="24"/>
          <w:szCs w:val="24"/>
        </w:rPr>
        <w:t xml:space="preserve">bodies </w:t>
      </w:r>
      <w:r w:rsidRPr="00022539">
        <w:rPr>
          <w:rFonts w:ascii="Book Antiqua" w:hAnsi="Book Antiqua"/>
          <w:sz w:val="24"/>
          <w:szCs w:val="24"/>
        </w:rPr>
        <w:t>have also put in place mechanisms for</w:t>
      </w:r>
      <w:r w:rsidRPr="004326E6">
        <w:rPr>
          <w:rFonts w:ascii="Book Antiqua" w:hAnsi="Book Antiqua"/>
          <w:sz w:val="24"/>
          <w:szCs w:val="24"/>
        </w:rPr>
        <w:t xml:space="preserve"> </w:t>
      </w:r>
      <w:r w:rsidR="00781EDD" w:rsidRPr="004326E6">
        <w:rPr>
          <w:rFonts w:ascii="Book Antiqua" w:hAnsi="Book Antiqua"/>
          <w:sz w:val="24"/>
          <w:szCs w:val="24"/>
        </w:rPr>
        <w:t xml:space="preserve">staying in contact with </w:t>
      </w:r>
      <w:r w:rsidRPr="00022539">
        <w:rPr>
          <w:rFonts w:ascii="Book Antiqua" w:hAnsi="Book Antiqua"/>
          <w:sz w:val="24"/>
          <w:szCs w:val="24"/>
        </w:rPr>
        <w:t xml:space="preserve">deputies. </w:t>
      </w:r>
    </w:p>
    <w:p w:rsidR="00371192" w:rsidRPr="00022539"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 We sent more than 150 invitations to deputies to attend</w:t>
      </w:r>
      <w:r w:rsidRPr="00022539">
        <w:rPr>
          <w:rFonts w:ascii="Book Antiqua" w:hAnsi="Book Antiqua"/>
          <w:sz w:val="24"/>
          <w:szCs w:val="24"/>
        </w:rPr>
        <w:t xml:space="preserve"> Standing Committee meetings in a nonvoting capacity and </w:t>
      </w:r>
      <w:r w:rsidR="00781EDD" w:rsidRPr="004326E6">
        <w:rPr>
          <w:rFonts w:ascii="Book Antiqua" w:hAnsi="Book Antiqua"/>
          <w:sz w:val="24"/>
          <w:szCs w:val="24"/>
        </w:rPr>
        <w:t xml:space="preserve">to join </w:t>
      </w:r>
      <w:r w:rsidRPr="00022539">
        <w:rPr>
          <w:rFonts w:ascii="Book Antiqua" w:hAnsi="Book Antiqua"/>
          <w:sz w:val="24"/>
          <w:szCs w:val="24"/>
        </w:rPr>
        <w:t>follow-up deputy discussions, and we promptly handled all 78 of their opinions and suggestions</w:t>
      </w:r>
      <w:r w:rsidRPr="004326E6">
        <w:rPr>
          <w:rFonts w:ascii="Book Antiqua" w:hAnsi="Book Antiqua"/>
          <w:sz w:val="24"/>
          <w:szCs w:val="24"/>
        </w:rPr>
        <w:t xml:space="preserve"> from the </w:t>
      </w:r>
      <w:r w:rsidRPr="00022539">
        <w:rPr>
          <w:rFonts w:ascii="Book Antiqua" w:hAnsi="Book Antiqua"/>
          <w:sz w:val="24"/>
          <w:szCs w:val="24"/>
        </w:rPr>
        <w:t>follow</w:t>
      </w:r>
      <w:r w:rsidRPr="004326E6">
        <w:rPr>
          <w:rFonts w:ascii="Book Antiqua" w:hAnsi="Book Antiqua"/>
          <w:sz w:val="24"/>
          <w:szCs w:val="24"/>
        </w:rPr>
        <w:t>-up discussions</w:t>
      </w:r>
      <w:r w:rsidRPr="00022539">
        <w:rPr>
          <w:rFonts w:ascii="Book Antiqua" w:hAnsi="Book Antiqua"/>
          <w:sz w:val="24"/>
          <w:szCs w:val="24"/>
        </w:rPr>
        <w:t xml:space="preserve">, offering individualized </w:t>
      </w:r>
      <w:r w:rsidRPr="004326E6">
        <w:rPr>
          <w:rFonts w:ascii="Book Antiqua" w:hAnsi="Book Antiqua"/>
          <w:sz w:val="24"/>
          <w:szCs w:val="24"/>
        </w:rPr>
        <w:t>feedback</w:t>
      </w:r>
      <w:r w:rsidRPr="00022539">
        <w:rPr>
          <w:rFonts w:ascii="Book Antiqua" w:hAnsi="Book Antiqua"/>
          <w:sz w:val="24"/>
          <w:szCs w:val="24"/>
        </w:rPr>
        <w:t xml:space="preserve"> for each. </w:t>
      </w:r>
    </w:p>
    <w:p w:rsidR="00371192" w:rsidRPr="00022539"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Deputies were invited to attend various Standing Committee activities, such as legislative research, drafting, debates, and assessments, with total attendance exceeding 200</w:t>
      </w:r>
      <w:r w:rsidRPr="00022539">
        <w:rPr>
          <w:rFonts w:ascii="Book Antiqua" w:hAnsi="Book Antiqua"/>
          <w:sz w:val="24"/>
          <w:szCs w:val="24"/>
        </w:rPr>
        <w:t xml:space="preserve">. For drafts of important laws concerning the immediate interests of the general public such as the Wetlands Protection Law and the Physical Culture and Sports Law, we solicited advice from deputies with backgrounds in relevant sectors. </w:t>
      </w:r>
    </w:p>
    <w:p w:rsidR="00371192" w:rsidRPr="00022539"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There were over 300 instances of deputies participating in the work of the Standing Committee, including inspections into the implementation of laws, research projects, plan and budget examination and oversight, state-owned asset management oversight, and international </w:t>
      </w:r>
      <w:r w:rsidRPr="00022539">
        <w:rPr>
          <w:rFonts w:ascii="Book Antiqua" w:hAnsi="Book Antiqua"/>
          <w:sz w:val="24"/>
          <w:szCs w:val="24"/>
        </w:rPr>
        <w:t>exchanges.</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i/>
          <w:sz w:val="24"/>
          <w:szCs w:val="24"/>
        </w:rPr>
        <w:lastRenderedPageBreak/>
        <w:t>We worked actively to support deputies in carrying out their activities.</w:t>
      </w:r>
      <w:r w:rsidRPr="004326E6">
        <w:rPr>
          <w:rFonts w:ascii="Book Antiqua" w:hAnsi="Book Antiqua"/>
          <w:sz w:val="24"/>
          <w:szCs w:val="24"/>
        </w:rPr>
        <w:t xml:space="preserve">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Deputy attendance of inspection tours and research projects surpassed 1,600, leading to the compilation of over 100 reports. A total of 473 deputies participated in inspections and discussions organized by the State Council and its departments; 471 attended court trials or participated in meetings, forums, inspections, and research activities organized by the Supreme People’s Court; and 465 took part in inspections and meetings organized by procuratorial bodies.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arranged for Hong Kong deputies to the NPC to remotely inspect economic and social development and ethnic solidarity in Xinjiang via video. We also arranged for NPC deputies from Macao to travel to Hainan province to conduct research on the development of the free trade port there. </w:t>
      </w:r>
    </w:p>
    <w:p w:rsidR="00371192" w:rsidRPr="004326E6"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Some NPC deputies from provinces and municipalities including Shanghai, Jiangsu, Zhejiang, and Anhui carried out joint field research and inspections on issues such as the enforcement and supervision of the Yangtze River basin fishing ban.</w:t>
      </w:r>
    </w:p>
    <w:p w:rsidR="00371192" w:rsidRPr="004326E6" w:rsidRDefault="00371192" w:rsidP="007E245C">
      <w:pPr>
        <w:snapToGrid w:val="0"/>
        <w:spacing w:afterLines="50" w:after="156" w:line="276" w:lineRule="auto"/>
        <w:ind w:firstLine="420"/>
        <w:rPr>
          <w:rFonts w:ascii="Book Antiqua" w:hAnsi="Book Antiqua"/>
          <w:i/>
          <w:sz w:val="24"/>
          <w:szCs w:val="24"/>
        </w:rPr>
      </w:pPr>
      <w:r w:rsidRPr="004326E6">
        <w:rPr>
          <w:rFonts w:ascii="Book Antiqua" w:hAnsi="Book Antiqua"/>
          <w:i/>
          <w:sz w:val="24"/>
          <w:szCs w:val="24"/>
        </w:rPr>
        <w:t xml:space="preserve">We helped deputies improve their ability to perform duties. </w:t>
      </w:r>
    </w:p>
    <w:p w:rsidR="00371192" w:rsidRPr="00022539"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arranged for NPC deputies to study the history of the CPC, the People’s Republic of China, reform and opening up, and the development of socialism, and we arranged for them to attend celebrations of the </w:t>
      </w:r>
      <w:r w:rsidR="004B5B69">
        <w:rPr>
          <w:rFonts w:ascii="Book Antiqua" w:hAnsi="Book Antiqua" w:hint="eastAsia"/>
          <w:sz w:val="24"/>
          <w:szCs w:val="24"/>
        </w:rPr>
        <w:t>Party</w:t>
      </w:r>
      <w:r w:rsidR="004B5B69">
        <w:rPr>
          <w:rFonts w:ascii="Book Antiqua" w:hAnsi="Book Antiqua"/>
          <w:sz w:val="24"/>
          <w:szCs w:val="24"/>
        </w:rPr>
        <w:t>’</w:t>
      </w:r>
      <w:r w:rsidR="004B5B69">
        <w:rPr>
          <w:rFonts w:ascii="Book Antiqua" w:hAnsi="Book Antiqua" w:hint="eastAsia"/>
          <w:sz w:val="24"/>
          <w:szCs w:val="24"/>
        </w:rPr>
        <w:t xml:space="preserve">s </w:t>
      </w:r>
      <w:r w:rsidRPr="004326E6">
        <w:rPr>
          <w:rFonts w:ascii="Book Antiqua" w:hAnsi="Book Antiqua"/>
          <w:sz w:val="24"/>
          <w:szCs w:val="24"/>
        </w:rPr>
        <w:t xml:space="preserve">centenary in-person or tune in via video. We also arranged visits to revolutionary sites for deputies from Hong Kong and Macao to strengthen their love for the Party, the country, and socialism. We built an online NPC </w:t>
      </w:r>
      <w:r w:rsidRPr="00022539">
        <w:rPr>
          <w:rFonts w:ascii="Book Antiqua" w:hAnsi="Book Antiqua"/>
          <w:sz w:val="24"/>
          <w:szCs w:val="24"/>
        </w:rPr>
        <w:t xml:space="preserve">deputy work platform. We held six online and offline </w:t>
      </w:r>
      <w:r w:rsidRPr="004326E6">
        <w:rPr>
          <w:rFonts w:ascii="Book Antiqua" w:hAnsi="Book Antiqua"/>
          <w:sz w:val="24"/>
          <w:szCs w:val="24"/>
        </w:rPr>
        <w:t xml:space="preserve">special </w:t>
      </w:r>
      <w:r w:rsidRPr="00022539">
        <w:rPr>
          <w:rFonts w:ascii="Book Antiqua" w:hAnsi="Book Antiqua"/>
          <w:sz w:val="24"/>
          <w:szCs w:val="24"/>
        </w:rPr>
        <w:t xml:space="preserve">study sessions with a total deputy attendance of 5,824. </w:t>
      </w:r>
    </w:p>
    <w:p w:rsidR="00371192" w:rsidRPr="00022539" w:rsidRDefault="00371192"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In performing their duties, our deputies faithfully represented the interests and will of the people, showed </w:t>
      </w:r>
      <w:r w:rsidR="00294DDB" w:rsidRPr="004326E6">
        <w:rPr>
          <w:rFonts w:ascii="Book Antiqua" w:hAnsi="Book Antiqua"/>
          <w:sz w:val="24"/>
          <w:szCs w:val="24"/>
        </w:rPr>
        <w:t xml:space="preserve">a strong sense of </w:t>
      </w:r>
      <w:r w:rsidR="00FC2F71" w:rsidRPr="004326E6">
        <w:rPr>
          <w:rFonts w:ascii="Book Antiqua" w:hAnsi="Book Antiqua"/>
          <w:sz w:val="24"/>
          <w:szCs w:val="24"/>
        </w:rPr>
        <w:t xml:space="preserve">commitment </w:t>
      </w:r>
      <w:r w:rsidR="00294DDB" w:rsidRPr="004326E6">
        <w:rPr>
          <w:rFonts w:ascii="Book Antiqua" w:hAnsi="Book Antiqua"/>
          <w:sz w:val="24"/>
          <w:szCs w:val="24"/>
        </w:rPr>
        <w:t xml:space="preserve">to </w:t>
      </w:r>
      <w:r w:rsidRPr="004326E6">
        <w:rPr>
          <w:rFonts w:ascii="Book Antiqua" w:hAnsi="Book Antiqua"/>
          <w:sz w:val="24"/>
          <w:szCs w:val="24"/>
        </w:rPr>
        <w:t xml:space="preserve">the people as their elected representatives, and reflected </w:t>
      </w:r>
      <w:r w:rsidRPr="00022539">
        <w:rPr>
          <w:rFonts w:ascii="Book Antiqua" w:hAnsi="Book Antiqua"/>
          <w:sz w:val="24"/>
          <w:szCs w:val="24"/>
        </w:rPr>
        <w:t xml:space="preserve">public </w:t>
      </w:r>
      <w:r w:rsidRPr="004326E6">
        <w:rPr>
          <w:rFonts w:ascii="Book Antiqua" w:hAnsi="Book Antiqua"/>
          <w:sz w:val="24"/>
          <w:szCs w:val="24"/>
        </w:rPr>
        <w:t>opinion</w:t>
      </w:r>
      <w:r w:rsidRPr="00022539">
        <w:rPr>
          <w:rFonts w:ascii="Book Antiqua" w:hAnsi="Book Antiqua"/>
          <w:sz w:val="24"/>
          <w:szCs w:val="24"/>
        </w:rPr>
        <w:t xml:space="preserve"> </w:t>
      </w:r>
      <w:r w:rsidRPr="004326E6">
        <w:rPr>
          <w:rFonts w:ascii="Book Antiqua" w:hAnsi="Book Antiqua"/>
          <w:sz w:val="24"/>
          <w:szCs w:val="24"/>
        </w:rPr>
        <w:t>in their</w:t>
      </w:r>
      <w:r w:rsidRPr="00022539">
        <w:rPr>
          <w:rFonts w:ascii="Book Antiqua" w:hAnsi="Book Antiqua"/>
          <w:sz w:val="24"/>
          <w:szCs w:val="24"/>
        </w:rPr>
        <w:t xml:space="preserve"> proposals and suggestions. </w:t>
      </w:r>
      <w:r w:rsidR="003B7EE0" w:rsidRPr="004326E6">
        <w:rPr>
          <w:rFonts w:ascii="Book Antiqua" w:hAnsi="Book Antiqua"/>
          <w:sz w:val="24"/>
          <w:szCs w:val="24"/>
        </w:rPr>
        <w:t>This</w:t>
      </w:r>
      <w:r w:rsidRPr="004326E6">
        <w:rPr>
          <w:rFonts w:ascii="Book Antiqua" w:hAnsi="Book Antiqua"/>
          <w:sz w:val="24"/>
          <w:szCs w:val="24"/>
        </w:rPr>
        <w:t xml:space="preserve"> proved that </w:t>
      </w:r>
      <w:r w:rsidRPr="00022539">
        <w:rPr>
          <w:rFonts w:ascii="Book Antiqua" w:hAnsi="Book Antiqua"/>
          <w:sz w:val="24"/>
          <w:szCs w:val="24"/>
        </w:rPr>
        <w:t>China’s socialist democracy</w:t>
      </w:r>
      <w:r w:rsidRPr="004326E6">
        <w:rPr>
          <w:rFonts w:ascii="Book Antiqua" w:hAnsi="Book Antiqua"/>
          <w:sz w:val="24"/>
          <w:szCs w:val="24"/>
        </w:rPr>
        <w:t xml:space="preserve"> not only has a complete set of institutions and procedures, but it also has </w:t>
      </w:r>
      <w:r w:rsidR="00294DDB" w:rsidRPr="004326E6">
        <w:rPr>
          <w:rFonts w:ascii="Book Antiqua" w:hAnsi="Book Antiqua"/>
          <w:sz w:val="24"/>
          <w:szCs w:val="24"/>
        </w:rPr>
        <w:t>full-fledged</w:t>
      </w:r>
      <w:r w:rsidRPr="004326E6">
        <w:rPr>
          <w:rFonts w:ascii="Book Antiqua" w:hAnsi="Book Antiqua"/>
          <w:sz w:val="24"/>
          <w:szCs w:val="24"/>
        </w:rPr>
        <w:t xml:space="preserve"> civil participation, and it is a whole-process people</w:t>
      </w:r>
      <w:r w:rsidRPr="00022539">
        <w:rPr>
          <w:rFonts w:ascii="Book Antiqua" w:hAnsi="Book Antiqua"/>
          <w:sz w:val="24"/>
          <w:szCs w:val="24"/>
        </w:rPr>
        <w:t>’</w:t>
      </w:r>
      <w:r w:rsidRPr="004326E6">
        <w:rPr>
          <w:rFonts w:ascii="Book Antiqua" w:hAnsi="Book Antiqua"/>
          <w:sz w:val="24"/>
          <w:szCs w:val="24"/>
        </w:rPr>
        <w:t>s democracy to the broadest extent, of the truest nature, and to the greatest effect possible.</w:t>
      </w:r>
    </w:p>
    <w:p w:rsidR="00371192" w:rsidRPr="00022539" w:rsidRDefault="00371192" w:rsidP="007E245C">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 xml:space="preserve">In line with the overall arrangements of the </w:t>
      </w:r>
      <w:r w:rsidR="00504DCB" w:rsidRPr="004326E6">
        <w:rPr>
          <w:rFonts w:ascii="Book Antiqua" w:hAnsi="Book Antiqua"/>
          <w:sz w:val="24"/>
          <w:szCs w:val="24"/>
        </w:rPr>
        <w:t xml:space="preserve">Party </w:t>
      </w:r>
      <w:r w:rsidRPr="00022539">
        <w:rPr>
          <w:rFonts w:ascii="Book Antiqua" w:hAnsi="Book Antiqua"/>
          <w:sz w:val="24"/>
          <w:szCs w:val="24"/>
        </w:rPr>
        <w:t>Central Committee and in accordance with the newly-revised Electoral Law, we stepped up guidance on elections of people’s congresses at the county and township levels to ensure their success. At pres</w:t>
      </w:r>
      <w:r w:rsidRPr="004326E6">
        <w:rPr>
          <w:rFonts w:ascii="Book Antiqua" w:hAnsi="Book Antiqua"/>
          <w:sz w:val="24"/>
          <w:szCs w:val="24"/>
        </w:rPr>
        <w:t xml:space="preserve">ent, elections for new people’s congresses at the county and township levels have been largely completed across the country, </w:t>
      </w:r>
      <w:r w:rsidRPr="004326E6">
        <w:rPr>
          <w:rFonts w:ascii="Book Antiqua" w:hAnsi="Book Antiqua"/>
          <w:sz w:val="24"/>
          <w:szCs w:val="24"/>
        </w:rPr>
        <w:lastRenderedPageBreak/>
        <w:t>and</w:t>
      </w:r>
      <w:r w:rsidRPr="00022539">
        <w:rPr>
          <w:rFonts w:ascii="Book Antiqua" w:hAnsi="Book Antiqua"/>
          <w:sz w:val="24"/>
          <w:szCs w:val="24"/>
        </w:rPr>
        <w:t xml:space="preserve"> over two million deputies</w:t>
      </w:r>
      <w:r w:rsidRPr="00022539" w:rsidDel="008105F4">
        <w:rPr>
          <w:rFonts w:ascii="Book Antiqua" w:hAnsi="Book Antiqua"/>
          <w:sz w:val="24"/>
          <w:szCs w:val="24"/>
        </w:rPr>
        <w:t xml:space="preserve"> </w:t>
      </w:r>
      <w:r w:rsidRPr="004326E6">
        <w:rPr>
          <w:rFonts w:ascii="Book Antiqua" w:hAnsi="Book Antiqua"/>
          <w:sz w:val="24"/>
          <w:szCs w:val="24"/>
        </w:rPr>
        <w:t xml:space="preserve">have been </w:t>
      </w:r>
      <w:r w:rsidRPr="00022539">
        <w:rPr>
          <w:rFonts w:ascii="Book Antiqua" w:hAnsi="Book Antiqua"/>
          <w:sz w:val="24"/>
          <w:szCs w:val="24"/>
        </w:rPr>
        <w:t>directly elected</w:t>
      </w:r>
      <w:r w:rsidRPr="00022539" w:rsidDel="008105F4">
        <w:rPr>
          <w:rFonts w:ascii="Book Antiqua" w:hAnsi="Book Antiqua"/>
          <w:sz w:val="24"/>
          <w:szCs w:val="24"/>
        </w:rPr>
        <w:t xml:space="preserve"> </w:t>
      </w:r>
      <w:r w:rsidRPr="004326E6">
        <w:rPr>
          <w:rFonts w:ascii="Book Antiqua" w:hAnsi="Book Antiqua"/>
          <w:sz w:val="24"/>
          <w:szCs w:val="24"/>
        </w:rPr>
        <w:t>by m</w:t>
      </w:r>
      <w:r w:rsidRPr="00022539">
        <w:rPr>
          <w:rFonts w:ascii="Book Antiqua" w:hAnsi="Book Antiqua"/>
          <w:sz w:val="24"/>
          <w:szCs w:val="24"/>
        </w:rPr>
        <w:t>ore than one billion voters.</w:t>
      </w:r>
    </w:p>
    <w:p w:rsidR="00F8473F" w:rsidRPr="00022539" w:rsidRDefault="00F8473F" w:rsidP="007E245C">
      <w:pPr>
        <w:snapToGrid w:val="0"/>
        <w:spacing w:afterLines="50" w:after="156" w:line="276" w:lineRule="auto"/>
        <w:rPr>
          <w:rFonts w:ascii="Book Antiqua" w:hAnsi="Book Antiqua"/>
          <w:b/>
          <w:sz w:val="24"/>
          <w:szCs w:val="24"/>
        </w:rPr>
      </w:pPr>
      <w:r w:rsidRPr="004326E6">
        <w:rPr>
          <w:rFonts w:ascii="Book Antiqua" w:hAnsi="Book Antiqua"/>
          <w:b/>
          <w:sz w:val="24"/>
          <w:szCs w:val="24"/>
        </w:rPr>
        <w:tab/>
        <w:t>Fifth, focusing closely on China</w:t>
      </w:r>
      <w:r w:rsidRPr="00022539">
        <w:rPr>
          <w:rFonts w:ascii="Book Antiqua" w:hAnsi="Book Antiqua"/>
          <w:b/>
          <w:sz w:val="24"/>
          <w:szCs w:val="24"/>
        </w:rPr>
        <w:t>’</w:t>
      </w:r>
      <w:r w:rsidRPr="004326E6">
        <w:rPr>
          <w:rFonts w:ascii="Book Antiqua" w:hAnsi="Book Antiqua"/>
          <w:b/>
          <w:sz w:val="24"/>
          <w:szCs w:val="24"/>
        </w:rPr>
        <w:t xml:space="preserve">s overall diplomatic objectives and tasks, </w:t>
      </w:r>
      <w:r w:rsidRPr="00022539">
        <w:rPr>
          <w:rFonts w:ascii="Book Antiqua" w:hAnsi="Book Antiqua"/>
          <w:b/>
          <w:sz w:val="24"/>
          <w:szCs w:val="24"/>
        </w:rPr>
        <w:t xml:space="preserve">we advanced </w:t>
      </w:r>
      <w:r w:rsidRPr="004326E6">
        <w:rPr>
          <w:rFonts w:ascii="Book Antiqua" w:hAnsi="Book Antiqua"/>
          <w:b/>
          <w:sz w:val="24"/>
          <w:szCs w:val="24"/>
        </w:rPr>
        <w:t>the NPC</w:t>
      </w:r>
      <w:r w:rsidRPr="00022539">
        <w:rPr>
          <w:rFonts w:ascii="Book Antiqua" w:hAnsi="Book Antiqua"/>
          <w:b/>
          <w:sz w:val="24"/>
          <w:szCs w:val="24"/>
        </w:rPr>
        <w:t>’</w:t>
      </w:r>
      <w:r w:rsidRPr="004326E6">
        <w:rPr>
          <w:rFonts w:ascii="Book Antiqua" w:hAnsi="Book Antiqua"/>
          <w:b/>
          <w:sz w:val="24"/>
          <w:szCs w:val="24"/>
        </w:rPr>
        <w:t xml:space="preserve">s </w:t>
      </w:r>
      <w:r w:rsidRPr="00022539">
        <w:rPr>
          <w:rFonts w:ascii="Book Antiqua" w:hAnsi="Book Antiqua"/>
          <w:b/>
          <w:sz w:val="24"/>
          <w:szCs w:val="24"/>
        </w:rPr>
        <w:t>international exchange</w:t>
      </w:r>
      <w:r w:rsidR="00495590" w:rsidRPr="004326E6">
        <w:rPr>
          <w:rFonts w:ascii="Book Antiqua" w:hAnsi="Book Antiqua"/>
          <w:b/>
          <w:sz w:val="24"/>
          <w:szCs w:val="24"/>
        </w:rPr>
        <w:t>s</w:t>
      </w:r>
      <w:r w:rsidRPr="00022539">
        <w:rPr>
          <w:rFonts w:ascii="Book Antiqua" w:hAnsi="Book Antiqua"/>
          <w:b/>
          <w:sz w:val="24"/>
          <w:szCs w:val="24"/>
        </w:rPr>
        <w:t>.</w:t>
      </w:r>
    </w:p>
    <w:p w:rsidR="00F8473F" w:rsidRPr="004326E6" w:rsidRDefault="00F8473F" w:rsidP="007E245C">
      <w:pPr>
        <w:snapToGrid w:val="0"/>
        <w:spacing w:afterLines="50" w:after="156" w:line="276" w:lineRule="auto"/>
        <w:rPr>
          <w:rFonts w:ascii="Book Antiqua" w:hAnsi="Book Antiqua"/>
          <w:sz w:val="24"/>
          <w:szCs w:val="24"/>
        </w:rPr>
      </w:pPr>
      <w:r w:rsidRPr="00022539">
        <w:rPr>
          <w:rFonts w:ascii="Book Antiqua" w:hAnsi="Book Antiqua"/>
          <w:sz w:val="24"/>
          <w:szCs w:val="24"/>
        </w:rPr>
        <w:tab/>
        <w:t>Under the guidance of Xi Jinping’s thinking on diplomacy, we adopted more forms of international exchange</w:t>
      </w:r>
      <w:r w:rsidRPr="004326E6">
        <w:rPr>
          <w:rFonts w:ascii="Book Antiqua" w:hAnsi="Book Antiqua"/>
          <w:sz w:val="24"/>
          <w:szCs w:val="24"/>
        </w:rPr>
        <w:t>. We organized 127</w:t>
      </w:r>
      <w:r w:rsidRPr="00022539">
        <w:rPr>
          <w:rFonts w:ascii="Book Antiqua" w:hAnsi="Book Antiqua"/>
          <w:sz w:val="24"/>
          <w:szCs w:val="24"/>
        </w:rPr>
        <w:t xml:space="preserve"> bilateral video events, attended 75 international conferences via video, made 21 diplomatic phone calls, launched 35 offline foreign affairs events, and exchanged ne</w:t>
      </w:r>
      <w:r w:rsidRPr="004326E6">
        <w:rPr>
          <w:rFonts w:ascii="Book Antiqua" w:hAnsi="Book Antiqua"/>
          <w:sz w:val="24"/>
          <w:szCs w:val="24"/>
        </w:rPr>
        <w:t xml:space="preserve">arly 800 diplomatic letters. </w:t>
      </w:r>
    </w:p>
    <w:p w:rsidR="00F8473F" w:rsidRPr="004326E6" w:rsidRDefault="00F8473F" w:rsidP="007E245C">
      <w:pPr>
        <w:snapToGrid w:val="0"/>
        <w:spacing w:afterLines="50" w:after="156" w:line="276" w:lineRule="auto"/>
        <w:rPr>
          <w:rFonts w:ascii="Book Antiqua" w:hAnsi="Book Antiqua"/>
          <w:i/>
          <w:sz w:val="24"/>
          <w:szCs w:val="24"/>
        </w:rPr>
      </w:pPr>
      <w:r w:rsidRPr="004326E6">
        <w:rPr>
          <w:rFonts w:ascii="Book Antiqua" w:hAnsi="Book Antiqua"/>
          <w:i/>
          <w:sz w:val="24"/>
          <w:szCs w:val="24"/>
        </w:rPr>
        <w:tab/>
        <w:t xml:space="preserve">To implement </w:t>
      </w:r>
      <w:r w:rsidRPr="00022539">
        <w:rPr>
          <w:rFonts w:ascii="Book Antiqua" w:hAnsi="Book Antiqua"/>
          <w:i/>
          <w:sz w:val="24"/>
          <w:szCs w:val="24"/>
        </w:rPr>
        <w:t xml:space="preserve">diplomatic consensus between heads of state, we actively carried out high-level exchanges and deepened bilateral exchanges between legislatures. </w:t>
      </w:r>
    </w:p>
    <w:p w:rsidR="00F8473F" w:rsidRPr="004326E6"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held the seventh meeting of the China-Russia Parliamentary Cooperation Committee and the first cooperation meeting between local-level Chinese and Russian legislative bodies, and we carried out exchanges with relevant committees of the Federal Assembly of Russia and </w:t>
      </w:r>
      <w:r w:rsidR="00F73564">
        <w:rPr>
          <w:rFonts w:ascii="Book Antiqua" w:hAnsi="Book Antiqua" w:hint="eastAsia"/>
          <w:sz w:val="24"/>
          <w:szCs w:val="24"/>
        </w:rPr>
        <w:t xml:space="preserve">with </w:t>
      </w:r>
      <w:r w:rsidRPr="004326E6">
        <w:rPr>
          <w:rFonts w:ascii="Book Antiqua" w:hAnsi="Book Antiqua"/>
          <w:sz w:val="24"/>
          <w:szCs w:val="24"/>
        </w:rPr>
        <w:t xml:space="preserve">young Russian parliamentarians. These activities helped to boost high-level development of China-Russia relations in the new era. </w:t>
      </w:r>
    </w:p>
    <w:p w:rsidR="00F8473F" w:rsidRPr="00022539" w:rsidRDefault="00F8473F" w:rsidP="007E245C">
      <w:pPr>
        <w:snapToGrid w:val="0"/>
        <w:spacing w:afterLines="50" w:after="156" w:line="276" w:lineRule="auto"/>
        <w:rPr>
          <w:rFonts w:ascii="Book Antiqua" w:hAnsi="Book Antiqua"/>
          <w:sz w:val="24"/>
          <w:szCs w:val="24"/>
        </w:rPr>
      </w:pPr>
      <w:r w:rsidRPr="004326E6">
        <w:rPr>
          <w:rFonts w:ascii="Book Antiqua" w:hAnsi="Book Antiqua"/>
          <w:sz w:val="24"/>
          <w:szCs w:val="24"/>
        </w:rPr>
        <w:tab/>
        <w:t>We h</w:t>
      </w:r>
      <w:r w:rsidR="00416478">
        <w:rPr>
          <w:rFonts w:ascii="Book Antiqua" w:hAnsi="Book Antiqua" w:hint="eastAsia"/>
          <w:sz w:val="24"/>
          <w:szCs w:val="24"/>
        </w:rPr>
        <w:t xml:space="preserve">eld </w:t>
      </w:r>
      <w:r w:rsidRPr="004326E6">
        <w:rPr>
          <w:rFonts w:ascii="Book Antiqua" w:hAnsi="Book Antiqua"/>
          <w:sz w:val="24"/>
          <w:szCs w:val="24"/>
        </w:rPr>
        <w:t xml:space="preserve">online and offline exchanges with parliaments of </w:t>
      </w:r>
      <w:r w:rsidR="00416478">
        <w:rPr>
          <w:rFonts w:ascii="Book Antiqua" w:hAnsi="Book Antiqua" w:hint="eastAsia"/>
          <w:sz w:val="24"/>
          <w:szCs w:val="24"/>
        </w:rPr>
        <w:t>63</w:t>
      </w:r>
      <w:r w:rsidRPr="004326E6">
        <w:rPr>
          <w:rFonts w:ascii="Book Antiqua" w:hAnsi="Book Antiqua"/>
          <w:sz w:val="24"/>
          <w:szCs w:val="24"/>
        </w:rPr>
        <w:t xml:space="preserve"> countries </w:t>
      </w:r>
      <w:r w:rsidR="00416478">
        <w:rPr>
          <w:rFonts w:ascii="Book Antiqua" w:hAnsi="Book Antiqua" w:hint="eastAsia"/>
          <w:sz w:val="24"/>
          <w:szCs w:val="24"/>
        </w:rPr>
        <w:t xml:space="preserve">and </w:t>
      </w:r>
      <w:r w:rsidR="00416478" w:rsidRPr="004326E6">
        <w:rPr>
          <w:rFonts w:ascii="Book Antiqua" w:hAnsi="Book Antiqua"/>
          <w:sz w:val="24"/>
          <w:szCs w:val="24"/>
        </w:rPr>
        <w:t xml:space="preserve">exchanged letters with foreign parliaments </w:t>
      </w:r>
      <w:r w:rsidR="00416478">
        <w:rPr>
          <w:rFonts w:ascii="Book Antiqua" w:hAnsi="Book Antiqua" w:hint="eastAsia"/>
          <w:sz w:val="24"/>
          <w:szCs w:val="24"/>
        </w:rPr>
        <w:t>t</w:t>
      </w:r>
      <w:r w:rsidRPr="004326E6">
        <w:rPr>
          <w:rFonts w:ascii="Book Antiqua" w:hAnsi="Book Antiqua"/>
          <w:sz w:val="24"/>
          <w:szCs w:val="24"/>
        </w:rPr>
        <w:t>hrough 132 friendship groups</w:t>
      </w:r>
      <w:r w:rsidR="00416478">
        <w:rPr>
          <w:rFonts w:ascii="Book Antiqua" w:hAnsi="Book Antiqua" w:hint="eastAsia"/>
          <w:sz w:val="24"/>
          <w:szCs w:val="24"/>
        </w:rPr>
        <w:t xml:space="preserve"> </w:t>
      </w:r>
      <w:r w:rsidR="00C3314D" w:rsidRPr="004326E6">
        <w:rPr>
          <w:rFonts w:ascii="Book Antiqua" w:hAnsi="Book Antiqua"/>
          <w:sz w:val="24"/>
          <w:szCs w:val="24"/>
        </w:rPr>
        <w:t xml:space="preserve">in the hope of </w:t>
      </w:r>
      <w:r w:rsidRPr="004326E6">
        <w:rPr>
          <w:rFonts w:ascii="Book Antiqua" w:hAnsi="Book Antiqua"/>
          <w:sz w:val="24"/>
          <w:szCs w:val="24"/>
        </w:rPr>
        <w:t>winning support for China</w:t>
      </w:r>
      <w:r w:rsidRPr="00022539">
        <w:rPr>
          <w:rFonts w:ascii="Book Antiqua" w:hAnsi="Book Antiqua"/>
          <w:sz w:val="24"/>
          <w:szCs w:val="24"/>
        </w:rPr>
        <w:t>’</w:t>
      </w:r>
      <w:r w:rsidRPr="004326E6">
        <w:rPr>
          <w:rFonts w:ascii="Book Antiqua" w:hAnsi="Book Antiqua"/>
          <w:sz w:val="24"/>
          <w:szCs w:val="24"/>
        </w:rPr>
        <w:t>s stances on certain major issues</w:t>
      </w:r>
      <w:r w:rsidR="00416478">
        <w:rPr>
          <w:rFonts w:ascii="Book Antiqua" w:hAnsi="Book Antiqua" w:hint="eastAsia"/>
          <w:sz w:val="24"/>
          <w:szCs w:val="24"/>
        </w:rPr>
        <w:t xml:space="preserve">, </w:t>
      </w:r>
      <w:r w:rsidR="00416478" w:rsidRPr="004326E6">
        <w:rPr>
          <w:rFonts w:ascii="Book Antiqua" w:hAnsi="Book Antiqua"/>
          <w:sz w:val="24"/>
          <w:szCs w:val="24"/>
        </w:rPr>
        <w:t>enhancing political trust</w:t>
      </w:r>
      <w:r w:rsidR="00416478">
        <w:rPr>
          <w:rFonts w:ascii="Book Antiqua" w:hAnsi="Book Antiqua" w:hint="eastAsia"/>
          <w:sz w:val="24"/>
          <w:szCs w:val="24"/>
        </w:rPr>
        <w:t>,</w:t>
      </w:r>
      <w:r w:rsidR="00416478" w:rsidRPr="004326E6">
        <w:rPr>
          <w:rFonts w:ascii="Book Antiqua" w:hAnsi="Book Antiqua"/>
          <w:sz w:val="24"/>
          <w:szCs w:val="24"/>
        </w:rPr>
        <w:t xml:space="preserve"> and promoting practical cooperation</w:t>
      </w:r>
      <w:r w:rsidRPr="004326E6">
        <w:rPr>
          <w:rFonts w:ascii="Book Antiqua" w:hAnsi="Book Antiqua"/>
          <w:sz w:val="24"/>
          <w:szCs w:val="24"/>
        </w:rPr>
        <w:t xml:space="preserve">. </w:t>
      </w:r>
      <w:r w:rsidRPr="00022539">
        <w:rPr>
          <w:rFonts w:ascii="Book Antiqua" w:hAnsi="Book Antiqua"/>
          <w:sz w:val="24"/>
          <w:szCs w:val="24"/>
        </w:rPr>
        <w:t>In response to questions related to Xinjiang, Tibet, Hong Kong, Taiwan, territorial waters, Covid-19, and human rights, we</w:t>
      </w:r>
      <w:r w:rsidR="0037016C" w:rsidRPr="004326E6">
        <w:rPr>
          <w:rFonts w:ascii="Book Antiqua" w:hAnsi="Book Antiqua"/>
          <w:sz w:val="24"/>
          <w:szCs w:val="24"/>
        </w:rPr>
        <w:t xml:space="preserve"> </w:t>
      </w:r>
      <w:r w:rsidRPr="004326E6">
        <w:rPr>
          <w:rFonts w:ascii="Book Antiqua" w:hAnsi="Book Antiqua"/>
          <w:sz w:val="24"/>
          <w:szCs w:val="24"/>
        </w:rPr>
        <w:t>made clear China</w:t>
      </w:r>
      <w:r w:rsidRPr="00022539">
        <w:rPr>
          <w:rFonts w:ascii="Book Antiqua" w:hAnsi="Book Antiqua"/>
          <w:sz w:val="24"/>
          <w:szCs w:val="24"/>
        </w:rPr>
        <w:t>’</w:t>
      </w:r>
      <w:r w:rsidRPr="004326E6">
        <w:rPr>
          <w:rFonts w:ascii="Book Antiqua" w:hAnsi="Book Antiqua"/>
          <w:sz w:val="24"/>
          <w:szCs w:val="24"/>
        </w:rPr>
        <w:t>s</w:t>
      </w:r>
      <w:r w:rsidR="00495590" w:rsidRPr="004326E6">
        <w:rPr>
          <w:rFonts w:ascii="Book Antiqua" w:hAnsi="Book Antiqua"/>
          <w:sz w:val="24"/>
          <w:szCs w:val="24"/>
        </w:rPr>
        <w:t xml:space="preserve"> </w:t>
      </w:r>
      <w:r w:rsidRPr="004326E6">
        <w:rPr>
          <w:rFonts w:ascii="Book Antiqua" w:hAnsi="Book Antiqua"/>
          <w:sz w:val="24"/>
          <w:szCs w:val="24"/>
        </w:rPr>
        <w:t xml:space="preserve">position and stood firm against all forms of encirclement, </w:t>
      </w:r>
      <w:r w:rsidRPr="00022539">
        <w:rPr>
          <w:rFonts w:ascii="Book Antiqua" w:hAnsi="Book Antiqua"/>
          <w:sz w:val="24"/>
          <w:szCs w:val="24"/>
        </w:rPr>
        <w:t>suppressi</w:t>
      </w:r>
      <w:r w:rsidRPr="004326E6">
        <w:rPr>
          <w:rFonts w:ascii="Book Antiqua" w:hAnsi="Book Antiqua"/>
          <w:sz w:val="24"/>
          <w:szCs w:val="24"/>
        </w:rPr>
        <w:t>on, disruption, and subversion, determined to fight to the end against any attempt to subvert the leadership of the Communist Party of China or our country</w:t>
      </w:r>
      <w:r w:rsidRPr="00022539">
        <w:rPr>
          <w:rFonts w:ascii="Book Antiqua" w:hAnsi="Book Antiqua"/>
          <w:sz w:val="24"/>
          <w:szCs w:val="24"/>
        </w:rPr>
        <w:t>’</w:t>
      </w:r>
      <w:r w:rsidRPr="004326E6">
        <w:rPr>
          <w:rFonts w:ascii="Book Antiqua" w:hAnsi="Book Antiqua"/>
          <w:sz w:val="24"/>
          <w:szCs w:val="24"/>
        </w:rPr>
        <w:t>s socialist system or to hinder or obstruct China</w:t>
      </w:r>
      <w:r w:rsidRPr="00022539">
        <w:rPr>
          <w:rFonts w:ascii="Book Antiqua" w:hAnsi="Book Antiqua"/>
          <w:sz w:val="24"/>
          <w:szCs w:val="24"/>
        </w:rPr>
        <w:t>’</w:t>
      </w:r>
      <w:r w:rsidRPr="004326E6">
        <w:rPr>
          <w:rFonts w:ascii="Book Antiqua" w:hAnsi="Book Antiqua"/>
          <w:sz w:val="24"/>
          <w:szCs w:val="24"/>
        </w:rPr>
        <w:t xml:space="preserve">s advance toward national rejuvenation. </w:t>
      </w:r>
    </w:p>
    <w:p w:rsidR="00F8473F" w:rsidRPr="004326E6" w:rsidRDefault="00F8473F" w:rsidP="007E245C">
      <w:pPr>
        <w:snapToGrid w:val="0"/>
        <w:spacing w:afterLines="50" w:after="156" w:line="276" w:lineRule="auto"/>
        <w:rPr>
          <w:rFonts w:ascii="Book Antiqua" w:hAnsi="Book Antiqua"/>
          <w:i/>
          <w:sz w:val="24"/>
          <w:szCs w:val="24"/>
        </w:rPr>
      </w:pPr>
      <w:r w:rsidRPr="00022539">
        <w:rPr>
          <w:rFonts w:ascii="Book Antiqua" w:hAnsi="Book Antiqua"/>
          <w:i/>
          <w:sz w:val="24"/>
          <w:szCs w:val="24"/>
        </w:rPr>
        <w:tab/>
        <w:t>We took an active part in multilateral parliamentary events and worked to produce more multilateral outcomes that reflect Chinese characte</w:t>
      </w:r>
      <w:r w:rsidRPr="004326E6">
        <w:rPr>
          <w:rFonts w:ascii="Book Antiqua" w:hAnsi="Book Antiqua"/>
          <w:i/>
          <w:sz w:val="24"/>
          <w:szCs w:val="24"/>
        </w:rPr>
        <w:t xml:space="preserve">ristics and approaches. </w:t>
      </w:r>
    </w:p>
    <w:p w:rsidR="00F8473F" w:rsidRPr="00022539"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attended the fifth World Conference of Speakers of Parliament, the fourth Speakers Conference of Afghanistan, China, Iran, Pakistan, Russia, and Turkey, the seventh G20 Parliamentary Speakers Summit, the parliamentary leaders meeting on the role of parliamentarians in strengthening international peace and trust, the Collective Security Treaty Organization Parliamentary Assembly, the BRICS Parliamentary Forum, the </w:t>
      </w:r>
      <w:r w:rsidR="00EB39ED">
        <w:rPr>
          <w:rFonts w:ascii="Book Antiqua" w:hAnsi="Book Antiqua" w:hint="eastAsia"/>
          <w:sz w:val="24"/>
          <w:szCs w:val="24"/>
        </w:rPr>
        <w:t>a</w:t>
      </w:r>
      <w:r w:rsidRPr="00022539">
        <w:rPr>
          <w:rFonts w:ascii="Book Antiqua" w:hAnsi="Book Antiqua"/>
          <w:sz w:val="24"/>
          <w:szCs w:val="24"/>
        </w:rPr>
        <w:t>ssembl</w:t>
      </w:r>
      <w:r w:rsidR="00DE4003" w:rsidRPr="004326E6">
        <w:rPr>
          <w:rFonts w:ascii="Book Antiqua" w:hAnsi="Book Antiqua"/>
          <w:sz w:val="24"/>
          <w:szCs w:val="24"/>
        </w:rPr>
        <w:t xml:space="preserve">ies </w:t>
      </w:r>
      <w:r w:rsidRPr="00022539">
        <w:rPr>
          <w:rFonts w:ascii="Book Antiqua" w:hAnsi="Book Antiqua"/>
          <w:sz w:val="24"/>
          <w:szCs w:val="24"/>
        </w:rPr>
        <w:t xml:space="preserve">of the </w:t>
      </w:r>
      <w:r w:rsidRPr="00022539">
        <w:rPr>
          <w:rFonts w:ascii="Book Antiqua" w:hAnsi="Book Antiqua"/>
          <w:sz w:val="24"/>
          <w:szCs w:val="24"/>
        </w:rPr>
        <w:lastRenderedPageBreak/>
        <w:t xml:space="preserve">Inter-Parliamentary Union </w:t>
      </w:r>
      <w:r w:rsidRPr="004326E6">
        <w:rPr>
          <w:rFonts w:ascii="Book Antiqua" w:hAnsi="Book Antiqua"/>
          <w:sz w:val="24"/>
          <w:szCs w:val="24"/>
        </w:rPr>
        <w:t xml:space="preserve">and related meetings, </w:t>
      </w:r>
      <w:r w:rsidRPr="00022539">
        <w:rPr>
          <w:rFonts w:ascii="Book Antiqua" w:hAnsi="Book Antiqua"/>
          <w:sz w:val="24"/>
          <w:szCs w:val="24"/>
        </w:rPr>
        <w:t xml:space="preserve">the Asia-Pacific Parliamentary Forum, the Asian Parliamentary Assembly, the ASEAN Inter-Parliamentary Assembly, and </w:t>
      </w:r>
      <w:r w:rsidR="00263D53">
        <w:rPr>
          <w:rFonts w:ascii="Book Antiqua" w:hAnsi="Book Antiqua" w:hint="eastAsia"/>
          <w:sz w:val="24"/>
          <w:szCs w:val="24"/>
        </w:rPr>
        <w:t xml:space="preserve">an </w:t>
      </w:r>
      <w:r w:rsidRPr="00022539">
        <w:rPr>
          <w:rFonts w:ascii="Book Antiqua" w:hAnsi="Book Antiqua"/>
          <w:sz w:val="24"/>
          <w:szCs w:val="24"/>
        </w:rPr>
        <w:t xml:space="preserve">online meeting of leaders of friendship organizations of China and Arab states. We </w:t>
      </w:r>
      <w:r w:rsidRPr="004326E6">
        <w:rPr>
          <w:rFonts w:ascii="Book Antiqua" w:hAnsi="Book Antiqua"/>
          <w:sz w:val="24"/>
          <w:szCs w:val="24"/>
        </w:rPr>
        <w:t xml:space="preserve">also </w:t>
      </w:r>
      <w:r w:rsidRPr="00022539">
        <w:rPr>
          <w:rFonts w:ascii="Book Antiqua" w:hAnsi="Book Antiqua"/>
          <w:sz w:val="24"/>
          <w:szCs w:val="24"/>
        </w:rPr>
        <w:t>he</w:t>
      </w:r>
      <w:r w:rsidR="002C654C" w:rsidRPr="00022539">
        <w:rPr>
          <w:rFonts w:ascii="Book Antiqua" w:hAnsi="Book Antiqua"/>
          <w:sz w:val="24"/>
          <w:szCs w:val="24"/>
        </w:rPr>
        <w:t>ld three regional</w:t>
      </w:r>
      <w:r w:rsidRPr="004326E6">
        <w:rPr>
          <w:rFonts w:ascii="Book Antiqua" w:hAnsi="Book Antiqua"/>
          <w:sz w:val="24"/>
          <w:szCs w:val="24"/>
        </w:rPr>
        <w:t xml:space="preserve"> </w:t>
      </w:r>
      <w:r w:rsidRPr="00022539">
        <w:rPr>
          <w:rFonts w:ascii="Book Antiqua" w:hAnsi="Book Antiqua"/>
          <w:sz w:val="24"/>
          <w:szCs w:val="24"/>
        </w:rPr>
        <w:t xml:space="preserve">seminars for parliaments of Central Asian and African countries, </w:t>
      </w:r>
      <w:r w:rsidRPr="004326E6">
        <w:rPr>
          <w:rFonts w:ascii="Book Antiqua" w:hAnsi="Book Antiqua"/>
          <w:sz w:val="24"/>
          <w:szCs w:val="24"/>
        </w:rPr>
        <w:t xml:space="preserve">building on </w:t>
      </w:r>
      <w:r w:rsidRPr="00022539">
        <w:rPr>
          <w:rFonts w:ascii="Book Antiqua" w:hAnsi="Book Antiqua"/>
          <w:sz w:val="24"/>
          <w:szCs w:val="24"/>
        </w:rPr>
        <w:t xml:space="preserve">and </w:t>
      </w:r>
      <w:r w:rsidRPr="004326E6">
        <w:rPr>
          <w:rFonts w:ascii="Book Antiqua" w:hAnsi="Book Antiqua"/>
          <w:sz w:val="24"/>
          <w:szCs w:val="24"/>
        </w:rPr>
        <w:t xml:space="preserve">developing </w:t>
      </w:r>
      <w:r w:rsidRPr="00022539">
        <w:rPr>
          <w:rFonts w:ascii="Book Antiqua" w:hAnsi="Book Antiqua"/>
          <w:sz w:val="24"/>
          <w:szCs w:val="24"/>
        </w:rPr>
        <w:t>our friendship and cooperation with them.</w:t>
      </w:r>
      <w:r w:rsidRPr="004326E6">
        <w:rPr>
          <w:rFonts w:ascii="Book Antiqua" w:hAnsi="Book Antiqua"/>
          <w:sz w:val="24"/>
          <w:szCs w:val="24"/>
        </w:rPr>
        <w:t xml:space="preserve"> </w:t>
      </w:r>
    </w:p>
    <w:p w:rsidR="00F8473F" w:rsidRPr="00022539" w:rsidRDefault="00F8473F" w:rsidP="007E245C">
      <w:pPr>
        <w:snapToGrid w:val="0"/>
        <w:spacing w:afterLines="50" w:after="156" w:line="276" w:lineRule="auto"/>
        <w:rPr>
          <w:rFonts w:ascii="Book Antiqua" w:hAnsi="Book Antiqua"/>
          <w:sz w:val="24"/>
          <w:szCs w:val="24"/>
        </w:rPr>
      </w:pPr>
      <w:r w:rsidRPr="004326E6">
        <w:rPr>
          <w:rFonts w:ascii="Book Antiqua" w:hAnsi="Book Antiqua"/>
          <w:sz w:val="24"/>
          <w:szCs w:val="24"/>
        </w:rPr>
        <w:tab/>
      </w:r>
      <w:r w:rsidRPr="00022539">
        <w:rPr>
          <w:rFonts w:ascii="Book Antiqua" w:hAnsi="Book Antiqua"/>
          <w:sz w:val="24"/>
          <w:szCs w:val="24"/>
        </w:rPr>
        <w:t>On these occasions, we took the initiative to make China’s voice heard</w:t>
      </w:r>
      <w:r w:rsidRPr="004326E6">
        <w:rPr>
          <w:rFonts w:ascii="Book Antiqua" w:hAnsi="Book Antiqua"/>
          <w:sz w:val="24"/>
          <w:szCs w:val="24"/>
        </w:rPr>
        <w:t xml:space="preserve"> and </w:t>
      </w:r>
      <w:r w:rsidRPr="00022539">
        <w:rPr>
          <w:rFonts w:ascii="Book Antiqua" w:hAnsi="Book Antiqua"/>
          <w:sz w:val="24"/>
          <w:szCs w:val="24"/>
        </w:rPr>
        <w:t>work</w:t>
      </w:r>
      <w:r w:rsidRPr="004326E6">
        <w:rPr>
          <w:rFonts w:ascii="Book Antiqua" w:hAnsi="Book Antiqua"/>
          <w:sz w:val="24"/>
          <w:szCs w:val="24"/>
        </w:rPr>
        <w:t xml:space="preserve">ed </w:t>
      </w:r>
      <w:r w:rsidRPr="00022539">
        <w:rPr>
          <w:rFonts w:ascii="Book Antiqua" w:hAnsi="Book Antiqua"/>
          <w:sz w:val="24"/>
          <w:szCs w:val="24"/>
        </w:rPr>
        <w:t xml:space="preserve">toward the inclusion of China’s major ideas and initiatives, such as a people-centered approach, a human community with a shared future, the Global Development Initiative, the </w:t>
      </w:r>
      <w:r w:rsidRPr="004326E6">
        <w:rPr>
          <w:rFonts w:ascii="Book Antiqua" w:hAnsi="Book Antiqua"/>
          <w:sz w:val="24"/>
          <w:szCs w:val="24"/>
        </w:rPr>
        <w:t xml:space="preserve">joint pursuit of the </w:t>
      </w:r>
      <w:r w:rsidRPr="00022539">
        <w:rPr>
          <w:rFonts w:ascii="Book Antiqua" w:hAnsi="Book Antiqua"/>
          <w:sz w:val="24"/>
          <w:szCs w:val="24"/>
        </w:rPr>
        <w:t>Belt and Road Initiative, a global health community, solidarity against Covid-19, and sustainable development</w:t>
      </w:r>
      <w:r w:rsidRPr="004326E6">
        <w:rPr>
          <w:rFonts w:ascii="Book Antiqua" w:hAnsi="Book Antiqua"/>
          <w:sz w:val="24"/>
          <w:szCs w:val="24"/>
        </w:rPr>
        <w:t>,</w:t>
      </w:r>
      <w:r w:rsidRPr="00022539">
        <w:rPr>
          <w:rFonts w:ascii="Book Antiqua" w:hAnsi="Book Antiqua"/>
          <w:sz w:val="24"/>
          <w:szCs w:val="24"/>
        </w:rPr>
        <w:t xml:space="preserve"> in conference outcome documents. We </w:t>
      </w:r>
      <w:r w:rsidRPr="004326E6">
        <w:rPr>
          <w:rFonts w:ascii="Book Antiqua" w:hAnsi="Book Antiqua"/>
          <w:sz w:val="24"/>
          <w:szCs w:val="24"/>
        </w:rPr>
        <w:t>stood firm in protecting China</w:t>
      </w:r>
      <w:r w:rsidRPr="00022539">
        <w:rPr>
          <w:rFonts w:ascii="Book Antiqua" w:hAnsi="Book Antiqua"/>
          <w:sz w:val="24"/>
          <w:szCs w:val="24"/>
        </w:rPr>
        <w:t>’</w:t>
      </w:r>
      <w:r w:rsidRPr="004326E6">
        <w:rPr>
          <w:rFonts w:ascii="Book Antiqua" w:hAnsi="Book Antiqua"/>
          <w:sz w:val="24"/>
          <w:szCs w:val="24"/>
        </w:rPr>
        <w:t>s national interests and preserving a fair and just international order</w:t>
      </w:r>
      <w:r w:rsidRPr="00022539">
        <w:rPr>
          <w:rFonts w:ascii="Book Antiqua" w:hAnsi="Book Antiqua"/>
          <w:sz w:val="24"/>
          <w:szCs w:val="24"/>
        </w:rPr>
        <w:t xml:space="preserve">. </w:t>
      </w:r>
    </w:p>
    <w:p w:rsidR="00F8473F" w:rsidRPr="004326E6" w:rsidRDefault="00F8473F" w:rsidP="007E245C">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Parliaments, parliamentary leaders, and parliamentarians of many countries highly commended China’s contribut</w:t>
      </w:r>
      <w:r w:rsidRPr="004326E6">
        <w:rPr>
          <w:rFonts w:ascii="Book Antiqua" w:hAnsi="Book Antiqua"/>
          <w:sz w:val="24"/>
          <w:szCs w:val="24"/>
        </w:rPr>
        <w:t xml:space="preserve">ions, commitments, and actions in the global anti-Covid effort and supported China’s stance of respecting science and working together to fight the pandemic. </w:t>
      </w:r>
    </w:p>
    <w:p w:rsidR="00F8473F" w:rsidRPr="004326E6" w:rsidRDefault="00F8473F" w:rsidP="007E245C">
      <w:pPr>
        <w:snapToGrid w:val="0"/>
        <w:spacing w:afterLines="50" w:after="156" w:line="276" w:lineRule="auto"/>
        <w:rPr>
          <w:rFonts w:ascii="Book Antiqua" w:hAnsi="Book Antiqua"/>
          <w:sz w:val="24"/>
          <w:szCs w:val="24"/>
        </w:rPr>
      </w:pPr>
      <w:r w:rsidRPr="004326E6">
        <w:rPr>
          <w:rFonts w:ascii="Book Antiqua" w:hAnsi="Book Antiqua"/>
          <w:sz w:val="24"/>
          <w:szCs w:val="24"/>
        </w:rPr>
        <w:tab/>
      </w:r>
      <w:r w:rsidRPr="004326E6">
        <w:rPr>
          <w:rFonts w:ascii="Book Antiqua" w:hAnsi="Book Antiqua"/>
          <w:i/>
          <w:sz w:val="24"/>
          <w:szCs w:val="24"/>
        </w:rPr>
        <w:t>We strengthened our international communications</w:t>
      </w:r>
      <w:r w:rsidRPr="00022539">
        <w:rPr>
          <w:rFonts w:ascii="Book Antiqua" w:hAnsi="Book Antiqua"/>
          <w:i/>
          <w:sz w:val="24"/>
          <w:szCs w:val="24"/>
        </w:rPr>
        <w:t xml:space="preserve"> and outreach.</w:t>
      </w:r>
      <w:r w:rsidRPr="00022539">
        <w:rPr>
          <w:rFonts w:ascii="Book Antiqua" w:hAnsi="Book Antiqua"/>
          <w:sz w:val="24"/>
          <w:szCs w:val="24"/>
        </w:rPr>
        <w:t xml:space="preserve"> </w:t>
      </w:r>
    </w:p>
    <w:p w:rsidR="00F8473F" w:rsidRPr="004326E6" w:rsidRDefault="008E3630"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At</w:t>
      </w:r>
      <w:r w:rsidR="00F8473F" w:rsidRPr="00022539">
        <w:rPr>
          <w:rFonts w:ascii="Book Antiqua" w:hAnsi="Book Antiqua"/>
          <w:sz w:val="24"/>
          <w:szCs w:val="24"/>
        </w:rPr>
        <w:t xml:space="preserve"> bilateral and multilateral diplomatic events, we actively promoted understanding of Xi Jinping Thought on Socialism with Chinese Characteristics for a New Era, held in-depth exchanges on governance experience, and shared with the world the </w:t>
      </w:r>
      <w:r w:rsidR="004B5B69">
        <w:rPr>
          <w:rFonts w:ascii="Book Antiqua" w:hAnsi="Book Antiqua" w:hint="eastAsia"/>
          <w:sz w:val="24"/>
          <w:szCs w:val="24"/>
        </w:rPr>
        <w:t>Party</w:t>
      </w:r>
      <w:r w:rsidR="004B5B69">
        <w:rPr>
          <w:rFonts w:ascii="Book Antiqua" w:hAnsi="Book Antiqua"/>
          <w:sz w:val="24"/>
          <w:szCs w:val="24"/>
        </w:rPr>
        <w:t>’</w:t>
      </w:r>
      <w:r w:rsidR="004B5B69">
        <w:rPr>
          <w:rFonts w:ascii="Book Antiqua" w:hAnsi="Book Antiqua" w:hint="eastAsia"/>
          <w:sz w:val="24"/>
          <w:szCs w:val="24"/>
        </w:rPr>
        <w:t xml:space="preserve">s </w:t>
      </w:r>
      <w:r w:rsidR="00F8473F" w:rsidRPr="00022539">
        <w:rPr>
          <w:rFonts w:ascii="Book Antiqua" w:hAnsi="Book Antiqua"/>
          <w:sz w:val="24"/>
          <w:szCs w:val="24"/>
        </w:rPr>
        <w:t>major achi</w:t>
      </w:r>
      <w:r w:rsidR="00F8473F" w:rsidRPr="004326E6">
        <w:rPr>
          <w:rFonts w:ascii="Book Antiqua" w:hAnsi="Book Antiqua"/>
          <w:sz w:val="24"/>
          <w:szCs w:val="24"/>
        </w:rPr>
        <w:t xml:space="preserve">evements and historical experience over the past century. </w:t>
      </w:r>
    </w:p>
    <w:p w:rsidR="00F8473F" w:rsidRPr="00022539"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Through the spokespeople of </w:t>
      </w:r>
      <w:r w:rsidRPr="00022539">
        <w:rPr>
          <w:rFonts w:ascii="Book Antiqua" w:hAnsi="Book Antiqua"/>
          <w:sz w:val="24"/>
          <w:szCs w:val="24"/>
        </w:rPr>
        <w:t>the Standing Committee, the NPC Foreign Affairs Committee, and the Standing Committee’</w:t>
      </w:r>
      <w:r w:rsidRPr="004326E6">
        <w:rPr>
          <w:rFonts w:ascii="Book Antiqua" w:hAnsi="Book Antiqua"/>
          <w:sz w:val="24"/>
          <w:szCs w:val="24"/>
        </w:rPr>
        <w:t>s</w:t>
      </w:r>
      <w:r w:rsidRPr="00022539">
        <w:rPr>
          <w:rFonts w:ascii="Book Antiqua" w:hAnsi="Book Antiqua"/>
          <w:sz w:val="24"/>
          <w:szCs w:val="24"/>
        </w:rPr>
        <w:t xml:space="preserve"> Legislative Affairs Commission,</w:t>
      </w:r>
      <w:r w:rsidRPr="004326E6">
        <w:rPr>
          <w:rFonts w:ascii="Book Antiqua" w:hAnsi="Book Antiqua"/>
          <w:sz w:val="24"/>
          <w:szCs w:val="24"/>
        </w:rPr>
        <w:t xml:space="preserve"> </w:t>
      </w:r>
      <w:r w:rsidRPr="00022539">
        <w:rPr>
          <w:rFonts w:ascii="Book Antiqua" w:hAnsi="Book Antiqua"/>
          <w:sz w:val="24"/>
          <w:szCs w:val="24"/>
        </w:rPr>
        <w:t xml:space="preserve">we </w:t>
      </w:r>
      <w:r w:rsidRPr="004326E6">
        <w:rPr>
          <w:rFonts w:ascii="Book Antiqua" w:hAnsi="Book Antiqua"/>
          <w:sz w:val="24"/>
          <w:szCs w:val="24"/>
        </w:rPr>
        <w:t xml:space="preserve">stood up in legal conflicts by </w:t>
      </w:r>
      <w:r w:rsidRPr="00022539">
        <w:rPr>
          <w:rFonts w:ascii="Book Antiqua" w:hAnsi="Book Antiqua"/>
          <w:sz w:val="24"/>
          <w:szCs w:val="24"/>
        </w:rPr>
        <w:t>clarif</w:t>
      </w:r>
      <w:r w:rsidRPr="004326E6">
        <w:rPr>
          <w:rFonts w:ascii="Book Antiqua" w:hAnsi="Book Antiqua"/>
          <w:sz w:val="24"/>
          <w:szCs w:val="24"/>
        </w:rPr>
        <w:t xml:space="preserve">ying </w:t>
      </w:r>
      <w:r w:rsidRPr="00022539">
        <w:rPr>
          <w:rFonts w:ascii="Book Antiqua" w:hAnsi="Book Antiqua"/>
          <w:sz w:val="24"/>
          <w:szCs w:val="24"/>
        </w:rPr>
        <w:t>facts</w:t>
      </w:r>
      <w:r w:rsidRPr="004326E6">
        <w:rPr>
          <w:rFonts w:ascii="Book Antiqua" w:hAnsi="Book Antiqua"/>
          <w:sz w:val="24"/>
          <w:szCs w:val="24"/>
        </w:rPr>
        <w:t>,</w:t>
      </w:r>
      <w:r w:rsidRPr="00022539">
        <w:rPr>
          <w:rFonts w:ascii="Book Antiqua" w:hAnsi="Book Antiqua"/>
          <w:sz w:val="24"/>
          <w:szCs w:val="24"/>
        </w:rPr>
        <w:t xml:space="preserve"> refut</w:t>
      </w:r>
      <w:r w:rsidRPr="004326E6">
        <w:rPr>
          <w:rFonts w:ascii="Book Antiqua" w:hAnsi="Book Antiqua"/>
          <w:sz w:val="24"/>
          <w:szCs w:val="24"/>
        </w:rPr>
        <w:t xml:space="preserve">ing </w:t>
      </w:r>
      <w:r w:rsidRPr="00022539">
        <w:rPr>
          <w:rFonts w:ascii="Book Antiqua" w:hAnsi="Book Antiqua"/>
          <w:sz w:val="24"/>
          <w:szCs w:val="24"/>
        </w:rPr>
        <w:t>rumors</w:t>
      </w:r>
      <w:r w:rsidRPr="004326E6">
        <w:rPr>
          <w:rFonts w:ascii="Book Antiqua" w:hAnsi="Book Antiqua"/>
          <w:sz w:val="24"/>
          <w:szCs w:val="24"/>
        </w:rPr>
        <w:t>, and explaining legal issues.</w:t>
      </w:r>
      <w:r w:rsidRPr="00022539">
        <w:rPr>
          <w:rFonts w:ascii="Book Antiqua" w:hAnsi="Book Antiqua"/>
          <w:sz w:val="24"/>
          <w:szCs w:val="24"/>
        </w:rPr>
        <w:t xml:space="preserve"> </w:t>
      </w:r>
    </w:p>
    <w:p w:rsidR="00F8473F" w:rsidRPr="00022539" w:rsidRDefault="00F73564" w:rsidP="007E245C">
      <w:pPr>
        <w:snapToGrid w:val="0"/>
        <w:spacing w:afterLines="50" w:after="156" w:line="276" w:lineRule="auto"/>
        <w:ind w:firstLine="420"/>
        <w:rPr>
          <w:rFonts w:ascii="Book Antiqua" w:hAnsi="Book Antiqua"/>
          <w:sz w:val="24"/>
          <w:szCs w:val="24"/>
        </w:rPr>
      </w:pPr>
      <w:r>
        <w:rPr>
          <w:rFonts w:ascii="Book Antiqua" w:hAnsi="Book Antiqua"/>
          <w:sz w:val="24"/>
          <w:szCs w:val="24"/>
        </w:rPr>
        <w:t>T</w:t>
      </w:r>
      <w:r>
        <w:rPr>
          <w:rFonts w:ascii="Book Antiqua" w:hAnsi="Book Antiqua" w:hint="eastAsia"/>
          <w:sz w:val="24"/>
          <w:szCs w:val="24"/>
        </w:rPr>
        <w:t xml:space="preserve">hrough the work </w:t>
      </w:r>
      <w:r w:rsidR="00F8473F" w:rsidRPr="00022539">
        <w:rPr>
          <w:rFonts w:ascii="Book Antiqua" w:hAnsi="Book Antiqua"/>
          <w:sz w:val="24"/>
          <w:szCs w:val="24"/>
        </w:rPr>
        <w:t>of the people’s congress system, we vividly demonstrated the idea of whole-process people’s democracy. Over 30 NPC deputies from the primary level participated in our foreign affairs activities, s</w:t>
      </w:r>
      <w:r w:rsidR="00F8473F" w:rsidRPr="004326E6">
        <w:rPr>
          <w:rFonts w:ascii="Book Antiqua" w:hAnsi="Book Antiqua"/>
          <w:sz w:val="24"/>
          <w:szCs w:val="24"/>
        </w:rPr>
        <w:t>haring their stories of participating in the exercise of</w:t>
      </w:r>
      <w:r w:rsidR="00F8473F" w:rsidRPr="00022539">
        <w:rPr>
          <w:rFonts w:ascii="Book Antiqua" w:hAnsi="Book Antiqua"/>
          <w:sz w:val="24"/>
          <w:szCs w:val="24"/>
        </w:rPr>
        <w:t xml:space="preserve"> state power and serving public interests and presenting an accurate, three-dimensional picture of China’s path, system, and achievements. </w:t>
      </w:r>
    </w:p>
    <w:p w:rsidR="00F8473F" w:rsidRPr="00022539" w:rsidRDefault="00F8473F" w:rsidP="007E245C">
      <w:pPr>
        <w:snapToGrid w:val="0"/>
        <w:spacing w:afterLines="50" w:after="156" w:line="276" w:lineRule="auto"/>
        <w:ind w:firstLine="420"/>
        <w:rPr>
          <w:rFonts w:ascii="Book Antiqua" w:hAnsi="Book Antiqua"/>
          <w:b/>
          <w:sz w:val="24"/>
          <w:szCs w:val="24"/>
        </w:rPr>
      </w:pPr>
      <w:r w:rsidRPr="004326E6">
        <w:rPr>
          <w:rFonts w:ascii="Book Antiqua" w:hAnsi="Book Antiqua"/>
          <w:b/>
          <w:sz w:val="24"/>
          <w:szCs w:val="24"/>
        </w:rPr>
        <w:t>Sixth, we advanced whole-process people</w:t>
      </w:r>
      <w:r w:rsidRPr="00022539">
        <w:rPr>
          <w:rFonts w:ascii="Book Antiqua" w:hAnsi="Book Antiqua"/>
          <w:b/>
          <w:sz w:val="24"/>
          <w:szCs w:val="24"/>
        </w:rPr>
        <w:t>’</w:t>
      </w:r>
      <w:r w:rsidRPr="004326E6">
        <w:rPr>
          <w:rFonts w:ascii="Book Antiqua" w:hAnsi="Book Antiqua"/>
          <w:b/>
          <w:sz w:val="24"/>
          <w:szCs w:val="24"/>
        </w:rPr>
        <w:t xml:space="preserve">s democracy </w:t>
      </w:r>
      <w:r w:rsidRPr="00022539">
        <w:rPr>
          <w:rFonts w:ascii="Book Antiqua" w:hAnsi="Book Antiqua"/>
          <w:b/>
          <w:sz w:val="24"/>
          <w:szCs w:val="24"/>
        </w:rPr>
        <w:t>and intensified self-improvement efforts</w:t>
      </w:r>
      <w:r w:rsidRPr="004326E6">
        <w:rPr>
          <w:rFonts w:ascii="Book Antiqua" w:hAnsi="Book Antiqua"/>
          <w:b/>
          <w:sz w:val="24"/>
          <w:szCs w:val="24"/>
        </w:rPr>
        <w:t xml:space="preserve"> in line with our fundamental identity</w:t>
      </w:r>
      <w:r w:rsidRPr="00022539">
        <w:rPr>
          <w:rFonts w:ascii="Book Antiqua" w:hAnsi="Book Antiqua"/>
          <w:b/>
          <w:sz w:val="24"/>
          <w:szCs w:val="24"/>
        </w:rPr>
        <w:t>.</w:t>
      </w:r>
    </w:p>
    <w:p w:rsidR="00F8473F" w:rsidRPr="00022539" w:rsidRDefault="00F8473F" w:rsidP="007E245C">
      <w:pPr>
        <w:snapToGrid w:val="0"/>
        <w:spacing w:afterLines="50" w:after="156" w:line="276" w:lineRule="auto"/>
        <w:rPr>
          <w:rFonts w:ascii="Book Antiqua" w:hAnsi="Book Antiqua"/>
          <w:sz w:val="24"/>
          <w:szCs w:val="24"/>
        </w:rPr>
      </w:pPr>
      <w:r w:rsidRPr="00022539">
        <w:rPr>
          <w:rFonts w:ascii="Book Antiqua" w:hAnsi="Book Antiqua"/>
          <w:sz w:val="24"/>
          <w:szCs w:val="24"/>
        </w:rPr>
        <w:tab/>
      </w:r>
      <w:r w:rsidRPr="004326E6">
        <w:rPr>
          <w:rFonts w:ascii="Book Antiqua" w:hAnsi="Book Antiqua"/>
          <w:sz w:val="24"/>
          <w:szCs w:val="24"/>
        </w:rPr>
        <w:t>By maintaining political resolve</w:t>
      </w:r>
      <w:r w:rsidRPr="00022539">
        <w:rPr>
          <w:rFonts w:ascii="Book Antiqua" w:hAnsi="Book Antiqua"/>
          <w:sz w:val="24"/>
          <w:szCs w:val="24"/>
        </w:rPr>
        <w:t>, respect</w:t>
      </w:r>
      <w:r w:rsidRPr="004326E6">
        <w:rPr>
          <w:rFonts w:ascii="Book Antiqua" w:hAnsi="Book Antiqua"/>
          <w:sz w:val="24"/>
          <w:szCs w:val="24"/>
        </w:rPr>
        <w:t>ing</w:t>
      </w:r>
      <w:r w:rsidRPr="00022539">
        <w:rPr>
          <w:rFonts w:ascii="Book Antiqua" w:hAnsi="Book Antiqua"/>
          <w:sz w:val="24"/>
          <w:szCs w:val="24"/>
        </w:rPr>
        <w:t xml:space="preserve"> the rule of law, promot</w:t>
      </w:r>
      <w:r w:rsidRPr="004326E6">
        <w:rPr>
          <w:rFonts w:ascii="Book Antiqua" w:hAnsi="Book Antiqua"/>
          <w:sz w:val="24"/>
          <w:szCs w:val="24"/>
        </w:rPr>
        <w:t xml:space="preserve">ing </w:t>
      </w:r>
      <w:r w:rsidRPr="00022539">
        <w:rPr>
          <w:rFonts w:ascii="Book Antiqua" w:hAnsi="Book Antiqua"/>
          <w:sz w:val="24"/>
          <w:szCs w:val="24"/>
        </w:rPr>
        <w:t>democracy, serv</w:t>
      </w:r>
      <w:r w:rsidRPr="004326E6">
        <w:rPr>
          <w:rFonts w:ascii="Book Antiqua" w:hAnsi="Book Antiqua"/>
          <w:sz w:val="24"/>
          <w:szCs w:val="24"/>
        </w:rPr>
        <w:t xml:space="preserve">ing </w:t>
      </w:r>
      <w:r w:rsidRPr="00022539">
        <w:rPr>
          <w:rFonts w:ascii="Book Antiqua" w:hAnsi="Book Antiqua"/>
          <w:sz w:val="24"/>
          <w:szCs w:val="24"/>
        </w:rPr>
        <w:t>the people, and function</w:t>
      </w:r>
      <w:r w:rsidRPr="004326E6">
        <w:rPr>
          <w:rFonts w:ascii="Book Antiqua" w:hAnsi="Book Antiqua"/>
          <w:sz w:val="24"/>
          <w:szCs w:val="24"/>
        </w:rPr>
        <w:t>ing</w:t>
      </w:r>
      <w:r w:rsidRPr="00022539">
        <w:rPr>
          <w:rFonts w:ascii="Book Antiqua" w:hAnsi="Book Antiqua"/>
          <w:sz w:val="24"/>
          <w:szCs w:val="24"/>
        </w:rPr>
        <w:t xml:space="preserve"> with high efficiency</w:t>
      </w:r>
      <w:r w:rsidRPr="004326E6">
        <w:rPr>
          <w:rFonts w:ascii="Book Antiqua" w:hAnsi="Book Antiqua"/>
          <w:sz w:val="24"/>
          <w:szCs w:val="24"/>
        </w:rPr>
        <w:t xml:space="preserve">, we </w:t>
      </w:r>
      <w:r w:rsidRPr="004326E6">
        <w:rPr>
          <w:rFonts w:ascii="Book Antiqua" w:hAnsi="Book Antiqua"/>
          <w:sz w:val="24"/>
          <w:szCs w:val="24"/>
        </w:rPr>
        <w:lastRenderedPageBreak/>
        <w:t xml:space="preserve">worked hard to improve the quality of our work. We worked to build the NPC and its Standing Committee into </w:t>
      </w:r>
      <w:r w:rsidRPr="00022539">
        <w:rPr>
          <w:rFonts w:ascii="Book Antiqua" w:hAnsi="Book Antiqua"/>
          <w:sz w:val="24"/>
          <w:szCs w:val="24"/>
        </w:rPr>
        <w:t xml:space="preserve">political </w:t>
      </w:r>
      <w:r w:rsidR="004C64FE" w:rsidRPr="004326E6">
        <w:rPr>
          <w:rFonts w:ascii="Book Antiqua" w:hAnsi="Book Antiqua"/>
          <w:sz w:val="24"/>
          <w:szCs w:val="24"/>
        </w:rPr>
        <w:t xml:space="preserve">institutions </w:t>
      </w:r>
      <w:r w:rsidRPr="00022539">
        <w:rPr>
          <w:rFonts w:ascii="Book Antiqua" w:hAnsi="Book Antiqua"/>
          <w:sz w:val="24"/>
          <w:szCs w:val="24"/>
        </w:rPr>
        <w:t xml:space="preserve">that consciously uphold the </w:t>
      </w:r>
      <w:r w:rsidR="00F311CF">
        <w:rPr>
          <w:rFonts w:ascii="Book Antiqua" w:hAnsi="Book Antiqua" w:hint="eastAsia"/>
          <w:sz w:val="24"/>
          <w:szCs w:val="24"/>
        </w:rPr>
        <w:t>Party</w:t>
      </w:r>
      <w:r w:rsidR="00F311CF">
        <w:rPr>
          <w:rFonts w:ascii="Book Antiqua" w:hAnsi="Book Antiqua"/>
          <w:sz w:val="24"/>
          <w:szCs w:val="24"/>
        </w:rPr>
        <w:t>’</w:t>
      </w:r>
      <w:r w:rsidR="00F311CF">
        <w:rPr>
          <w:rFonts w:ascii="Book Antiqua" w:hAnsi="Book Antiqua" w:hint="eastAsia"/>
          <w:sz w:val="24"/>
          <w:szCs w:val="24"/>
        </w:rPr>
        <w:t xml:space="preserve">s </w:t>
      </w:r>
      <w:r w:rsidRPr="00022539">
        <w:rPr>
          <w:rFonts w:ascii="Book Antiqua" w:hAnsi="Book Antiqua"/>
          <w:sz w:val="24"/>
          <w:szCs w:val="24"/>
        </w:rPr>
        <w:t xml:space="preserve">leadership, </w:t>
      </w:r>
      <w:r w:rsidR="004C64FE" w:rsidRPr="004326E6">
        <w:rPr>
          <w:rFonts w:ascii="Book Antiqua" w:hAnsi="Book Antiqua"/>
          <w:sz w:val="24"/>
          <w:szCs w:val="24"/>
        </w:rPr>
        <w:t>institutions</w:t>
      </w:r>
      <w:r w:rsidR="004C64FE" w:rsidRPr="00022539">
        <w:rPr>
          <w:rFonts w:ascii="Book Antiqua" w:hAnsi="Book Antiqua"/>
          <w:sz w:val="24"/>
          <w:szCs w:val="24"/>
        </w:rPr>
        <w:t xml:space="preserve"> </w:t>
      </w:r>
      <w:r w:rsidRPr="004326E6">
        <w:rPr>
          <w:rFonts w:ascii="Book Antiqua" w:hAnsi="Book Antiqua"/>
          <w:sz w:val="24"/>
          <w:szCs w:val="24"/>
        </w:rPr>
        <w:t xml:space="preserve">of state power that ensure the running of the country by the people, working </w:t>
      </w:r>
      <w:r w:rsidR="004C64FE" w:rsidRPr="004326E6">
        <w:rPr>
          <w:rFonts w:ascii="Book Antiqua" w:hAnsi="Book Antiqua"/>
          <w:sz w:val="24"/>
          <w:szCs w:val="24"/>
        </w:rPr>
        <w:t>institutions</w:t>
      </w:r>
      <w:r w:rsidR="004C64FE" w:rsidRPr="00022539">
        <w:rPr>
          <w:rFonts w:ascii="Book Antiqua" w:hAnsi="Book Antiqua"/>
          <w:sz w:val="24"/>
          <w:szCs w:val="24"/>
        </w:rPr>
        <w:t xml:space="preserve"> </w:t>
      </w:r>
      <w:r w:rsidRPr="00022539">
        <w:rPr>
          <w:rFonts w:ascii="Book Antiqua" w:hAnsi="Book Antiqua"/>
          <w:sz w:val="24"/>
          <w:szCs w:val="24"/>
        </w:rPr>
        <w:t xml:space="preserve">that assume functions conferred in the Constitution and </w:t>
      </w:r>
      <w:r w:rsidR="00627A08">
        <w:rPr>
          <w:rFonts w:ascii="Book Antiqua" w:hAnsi="Book Antiqua" w:hint="eastAsia"/>
          <w:sz w:val="24"/>
          <w:szCs w:val="24"/>
        </w:rPr>
        <w:t xml:space="preserve">the </w:t>
      </w:r>
      <w:r w:rsidRPr="00022539">
        <w:rPr>
          <w:rFonts w:ascii="Book Antiqua" w:hAnsi="Book Antiqua"/>
          <w:sz w:val="24"/>
          <w:szCs w:val="24"/>
        </w:rPr>
        <w:t xml:space="preserve">law, and representative </w:t>
      </w:r>
      <w:r w:rsidR="004C64FE" w:rsidRPr="004326E6">
        <w:rPr>
          <w:rFonts w:ascii="Book Antiqua" w:hAnsi="Book Antiqua"/>
          <w:sz w:val="24"/>
          <w:szCs w:val="24"/>
        </w:rPr>
        <w:t>institutions</w:t>
      </w:r>
      <w:r w:rsidR="004C64FE" w:rsidRPr="00022539">
        <w:rPr>
          <w:rFonts w:ascii="Book Antiqua" w:hAnsi="Book Antiqua"/>
          <w:sz w:val="24"/>
          <w:szCs w:val="24"/>
        </w:rPr>
        <w:t xml:space="preserve"> </w:t>
      </w:r>
      <w:r w:rsidRPr="004326E6">
        <w:rPr>
          <w:rFonts w:ascii="Book Antiqua" w:hAnsi="Book Antiqua"/>
          <w:sz w:val="24"/>
          <w:szCs w:val="24"/>
        </w:rPr>
        <w:t>that always maintain close ties with the people.</w:t>
      </w:r>
      <w:r w:rsidRPr="00022539">
        <w:rPr>
          <w:rFonts w:ascii="Book Antiqua" w:hAnsi="Book Antiqua"/>
          <w:sz w:val="24"/>
          <w:szCs w:val="24"/>
        </w:rPr>
        <w:t xml:space="preserve"> </w:t>
      </w:r>
    </w:p>
    <w:p w:rsidR="00F8473F" w:rsidRPr="00022539" w:rsidRDefault="00F8473F" w:rsidP="007E245C">
      <w:pPr>
        <w:snapToGrid w:val="0"/>
        <w:spacing w:afterLines="50" w:after="156" w:line="276" w:lineRule="auto"/>
        <w:rPr>
          <w:rFonts w:ascii="Book Antiqua" w:hAnsi="Book Antiqua"/>
          <w:i/>
          <w:sz w:val="24"/>
          <w:szCs w:val="24"/>
        </w:rPr>
      </w:pPr>
      <w:r w:rsidRPr="004326E6">
        <w:rPr>
          <w:rFonts w:ascii="Book Antiqua" w:hAnsi="Book Antiqua"/>
          <w:sz w:val="24"/>
          <w:szCs w:val="24"/>
        </w:rPr>
        <w:tab/>
      </w:r>
      <w:r w:rsidRPr="00022539">
        <w:rPr>
          <w:rFonts w:ascii="Book Antiqua" w:hAnsi="Book Antiqua"/>
          <w:i/>
          <w:sz w:val="24"/>
          <w:szCs w:val="24"/>
        </w:rPr>
        <w:t xml:space="preserve">We enhanced theoretical competence. </w:t>
      </w:r>
    </w:p>
    <w:p w:rsidR="00F8473F" w:rsidRPr="00022539"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thoroughly studied,</w:t>
      </w:r>
      <w:r w:rsidRPr="004326E6" w:rsidDel="007A2191">
        <w:rPr>
          <w:rFonts w:ascii="Book Antiqua" w:hAnsi="Book Antiqua"/>
          <w:sz w:val="24"/>
          <w:szCs w:val="24"/>
        </w:rPr>
        <w:t xml:space="preserve"> </w:t>
      </w:r>
      <w:r w:rsidRPr="004326E6">
        <w:rPr>
          <w:rFonts w:ascii="Book Antiqua" w:hAnsi="Book Antiqua"/>
          <w:sz w:val="24"/>
          <w:szCs w:val="24"/>
        </w:rPr>
        <w:t xml:space="preserve">understood, and put into action Xi Jinping Thought on Socialism with Chinese Characteristics for a New Era, </w:t>
      </w:r>
      <w:r w:rsidR="008E3630" w:rsidRPr="004326E6">
        <w:rPr>
          <w:rFonts w:ascii="Book Antiqua" w:hAnsi="Book Antiqua"/>
          <w:sz w:val="24"/>
          <w:szCs w:val="24"/>
        </w:rPr>
        <w:t xml:space="preserve">which is </w:t>
      </w:r>
      <w:r w:rsidRPr="00022539">
        <w:rPr>
          <w:rFonts w:ascii="Book Antiqua" w:hAnsi="Book Antiqua"/>
          <w:sz w:val="24"/>
          <w:szCs w:val="24"/>
        </w:rPr>
        <w:t>guiding thought for the Party and the country</w:t>
      </w:r>
      <w:r w:rsidRPr="004326E6">
        <w:rPr>
          <w:rFonts w:ascii="Book Antiqua" w:hAnsi="Book Antiqua"/>
          <w:sz w:val="24"/>
          <w:szCs w:val="24"/>
        </w:rPr>
        <w:t xml:space="preserve">, </w:t>
      </w:r>
      <w:r w:rsidRPr="00022539">
        <w:rPr>
          <w:rFonts w:ascii="Book Antiqua" w:hAnsi="Book Antiqua"/>
          <w:sz w:val="24"/>
          <w:szCs w:val="24"/>
        </w:rPr>
        <w:t xml:space="preserve">to ensure that the work of the NPC moves forward in the right direction. </w:t>
      </w:r>
    </w:p>
    <w:p w:rsidR="00F8473F" w:rsidRPr="00022539"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Giving play to the role of the leading Party members’ group of the Standing Committee in providing political leadership, we organized 17 group meetings, held group study sessions, and hosted Standing Committee lectures, promptly communicating, studying, and implementing the Party’s new theories and the </w:t>
      </w:r>
      <w:r w:rsidR="00504DCB" w:rsidRPr="004326E6">
        <w:rPr>
          <w:rFonts w:ascii="Book Antiqua" w:hAnsi="Book Antiqua"/>
          <w:sz w:val="24"/>
          <w:szCs w:val="24"/>
        </w:rPr>
        <w:t xml:space="preserve">Party </w:t>
      </w:r>
      <w:r w:rsidRPr="00022539">
        <w:rPr>
          <w:rFonts w:ascii="Book Antiqua" w:hAnsi="Book Antiqua"/>
          <w:sz w:val="24"/>
          <w:szCs w:val="24"/>
        </w:rPr>
        <w:t xml:space="preserve">Central Committee’s major decisions and plans. </w:t>
      </w:r>
    </w:p>
    <w:p w:rsidR="00F8473F" w:rsidRPr="004326E6"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carried out activities to study the history of the CPC and studied and implemented the guiding principles from the sixth plenary session of the 19th Party Central Committee</w:t>
      </w:r>
      <w:r w:rsidRPr="00022539">
        <w:rPr>
          <w:rFonts w:ascii="Book Antiqua" w:hAnsi="Book Antiqua"/>
          <w:sz w:val="24"/>
          <w:szCs w:val="24"/>
        </w:rPr>
        <w:t xml:space="preserve">, drawing wisdom and strength from the Party’s past century of history. </w:t>
      </w:r>
    </w:p>
    <w:p w:rsidR="00F8473F" w:rsidRPr="00022539"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studied and implemented </w:t>
      </w:r>
      <w:r w:rsidRPr="00022539">
        <w:rPr>
          <w:rFonts w:ascii="Book Antiqua" w:hAnsi="Book Antiqua"/>
          <w:sz w:val="24"/>
          <w:szCs w:val="24"/>
        </w:rPr>
        <w:t>the guiding principles from the Central People’s Congress</w:t>
      </w:r>
      <w:r w:rsidRPr="004326E6">
        <w:rPr>
          <w:rFonts w:ascii="Book Antiqua" w:hAnsi="Book Antiqua"/>
          <w:sz w:val="24"/>
          <w:szCs w:val="24"/>
        </w:rPr>
        <w:t xml:space="preserve"> </w:t>
      </w:r>
      <w:r w:rsidRPr="00022539">
        <w:rPr>
          <w:rFonts w:ascii="Book Antiqua" w:hAnsi="Book Antiqua"/>
          <w:sz w:val="24"/>
          <w:szCs w:val="24"/>
        </w:rPr>
        <w:t>Work Conference</w:t>
      </w:r>
      <w:r w:rsidRPr="004326E6">
        <w:rPr>
          <w:rFonts w:ascii="Book Antiqua" w:hAnsi="Book Antiqua"/>
          <w:sz w:val="24"/>
          <w:szCs w:val="24"/>
        </w:rPr>
        <w:t xml:space="preserve">, putting a special study session on the Standing Committee meeting agenda, </w:t>
      </w:r>
      <w:r w:rsidRPr="00022539">
        <w:rPr>
          <w:rFonts w:ascii="Book Antiqua" w:hAnsi="Book Antiqua"/>
          <w:sz w:val="24"/>
          <w:szCs w:val="24"/>
        </w:rPr>
        <w:t xml:space="preserve">and </w:t>
      </w:r>
      <w:r w:rsidRPr="004326E6">
        <w:rPr>
          <w:rFonts w:ascii="Book Antiqua" w:hAnsi="Book Antiqua"/>
          <w:sz w:val="24"/>
          <w:szCs w:val="24"/>
        </w:rPr>
        <w:t xml:space="preserve">we </w:t>
      </w:r>
      <w:r w:rsidRPr="00022539">
        <w:rPr>
          <w:rFonts w:ascii="Book Antiqua" w:hAnsi="Book Antiqua"/>
          <w:sz w:val="24"/>
          <w:szCs w:val="24"/>
        </w:rPr>
        <w:t xml:space="preserve">held the fourth seminar on studying and applying General Secretary Xi Jinping’s </w:t>
      </w:r>
      <w:r w:rsidRPr="004326E6">
        <w:rPr>
          <w:rFonts w:ascii="Book Antiqua" w:hAnsi="Book Antiqua"/>
          <w:sz w:val="24"/>
          <w:szCs w:val="24"/>
        </w:rPr>
        <w:t xml:space="preserve">key ideas </w:t>
      </w:r>
      <w:r w:rsidRPr="00022539">
        <w:rPr>
          <w:rFonts w:ascii="Book Antiqua" w:hAnsi="Book Antiqua"/>
          <w:sz w:val="24"/>
          <w:szCs w:val="24"/>
        </w:rPr>
        <w:t xml:space="preserve">on upholding and improving the people’s congress system. </w:t>
      </w:r>
    </w:p>
    <w:p w:rsidR="00F8473F" w:rsidRPr="004326E6"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To fully strengthen Party organizations in special committees, we put in place a system under which the leading Party members’ group of the Standing Committee regularly hears briefings on Party building from </w:t>
      </w:r>
      <w:r w:rsidR="00B34D88">
        <w:rPr>
          <w:rFonts w:ascii="Book Antiqua" w:hAnsi="Book Antiqua" w:hint="eastAsia"/>
          <w:sz w:val="24"/>
          <w:szCs w:val="24"/>
        </w:rPr>
        <w:t xml:space="preserve">the </w:t>
      </w:r>
      <w:r w:rsidRPr="004326E6">
        <w:rPr>
          <w:rFonts w:ascii="Book Antiqua" w:hAnsi="Book Antiqua"/>
          <w:sz w:val="24"/>
          <w:szCs w:val="24"/>
        </w:rPr>
        <w:t xml:space="preserve">branch groups in special committees. </w:t>
      </w:r>
    </w:p>
    <w:p w:rsidR="00F8473F" w:rsidRPr="00022539" w:rsidRDefault="00F8473F" w:rsidP="007E245C">
      <w:pPr>
        <w:snapToGrid w:val="0"/>
        <w:spacing w:afterLines="50" w:after="156" w:line="276" w:lineRule="auto"/>
        <w:ind w:firstLine="420"/>
        <w:rPr>
          <w:rFonts w:ascii="Book Antiqua" w:hAnsi="Book Antiqua"/>
          <w:i/>
          <w:sz w:val="24"/>
          <w:szCs w:val="24"/>
        </w:rPr>
      </w:pPr>
      <w:r w:rsidRPr="004326E6">
        <w:rPr>
          <w:rFonts w:ascii="Book Antiqua" w:hAnsi="Book Antiqua"/>
          <w:i/>
          <w:sz w:val="24"/>
          <w:szCs w:val="24"/>
        </w:rPr>
        <w:t>We advanced whole-process people</w:t>
      </w:r>
      <w:r w:rsidRPr="00022539">
        <w:rPr>
          <w:rFonts w:ascii="Book Antiqua" w:hAnsi="Book Antiqua"/>
          <w:i/>
          <w:sz w:val="24"/>
          <w:szCs w:val="24"/>
        </w:rPr>
        <w:t>’</w:t>
      </w:r>
      <w:r w:rsidRPr="004326E6">
        <w:rPr>
          <w:rFonts w:ascii="Book Antiqua" w:hAnsi="Book Antiqua"/>
          <w:i/>
          <w:sz w:val="24"/>
          <w:szCs w:val="24"/>
        </w:rPr>
        <w:t>s democracy in every aspect and throughout the entire process of our legislative, oversight, and deputy-related work.</w:t>
      </w:r>
    </w:p>
    <w:p w:rsidR="00F8473F" w:rsidRPr="00022539" w:rsidRDefault="00F8473F" w:rsidP="007E245C">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W</w:t>
      </w:r>
      <w:r w:rsidRPr="004326E6">
        <w:rPr>
          <w:rFonts w:ascii="Book Antiqua" w:hAnsi="Book Antiqua"/>
          <w:sz w:val="24"/>
          <w:szCs w:val="24"/>
        </w:rPr>
        <w:t xml:space="preserve">e improved the </w:t>
      </w:r>
      <w:r w:rsidRPr="00022539">
        <w:rPr>
          <w:rFonts w:ascii="Book Antiqua" w:hAnsi="Book Antiqua"/>
          <w:sz w:val="24"/>
          <w:szCs w:val="24"/>
        </w:rPr>
        <w:t>NPC’s democratic</w:t>
      </w:r>
      <w:r w:rsidRPr="004326E6">
        <w:rPr>
          <w:rFonts w:ascii="Book Antiqua" w:hAnsi="Book Antiqua"/>
          <w:sz w:val="24"/>
          <w:szCs w:val="24"/>
        </w:rPr>
        <w:t xml:space="preserve"> </w:t>
      </w:r>
      <w:r w:rsidRPr="00022539">
        <w:rPr>
          <w:rFonts w:ascii="Book Antiqua" w:hAnsi="Book Antiqua"/>
          <w:sz w:val="24"/>
          <w:szCs w:val="24"/>
        </w:rPr>
        <w:t xml:space="preserve">platforms and </w:t>
      </w:r>
      <w:r w:rsidRPr="004326E6">
        <w:rPr>
          <w:rFonts w:ascii="Book Antiqua" w:hAnsi="Book Antiqua"/>
          <w:sz w:val="24"/>
          <w:szCs w:val="24"/>
        </w:rPr>
        <w:t xml:space="preserve">vehicles </w:t>
      </w:r>
      <w:r w:rsidRPr="00022539">
        <w:rPr>
          <w:rFonts w:ascii="Book Antiqua" w:hAnsi="Book Antiqua"/>
          <w:sz w:val="24"/>
          <w:szCs w:val="24"/>
        </w:rPr>
        <w:t>through which the general public can express opinions</w:t>
      </w:r>
      <w:r w:rsidRPr="004326E6">
        <w:rPr>
          <w:rFonts w:ascii="Book Antiqua" w:hAnsi="Book Antiqua"/>
          <w:sz w:val="24"/>
          <w:szCs w:val="24"/>
        </w:rPr>
        <w:t xml:space="preserve">, refined working mechanisms for soliciting public comments and collecting ideas from the people, and advanced </w:t>
      </w:r>
      <w:r w:rsidRPr="00022539">
        <w:rPr>
          <w:rFonts w:ascii="Book Antiqua" w:hAnsi="Book Antiqua"/>
          <w:sz w:val="24"/>
          <w:szCs w:val="24"/>
        </w:rPr>
        <w:t>consultation</w:t>
      </w:r>
      <w:r w:rsidRPr="004326E6">
        <w:rPr>
          <w:rFonts w:ascii="Book Antiqua" w:hAnsi="Book Antiqua"/>
          <w:sz w:val="24"/>
          <w:szCs w:val="24"/>
        </w:rPr>
        <w:t xml:space="preserve"> through people</w:t>
      </w:r>
      <w:r w:rsidRPr="00022539">
        <w:rPr>
          <w:rFonts w:ascii="Book Antiqua" w:hAnsi="Book Antiqua"/>
          <w:sz w:val="24"/>
          <w:szCs w:val="24"/>
        </w:rPr>
        <w:t>’</w:t>
      </w:r>
      <w:r w:rsidRPr="004326E6">
        <w:rPr>
          <w:rFonts w:ascii="Book Antiqua" w:hAnsi="Book Antiqua"/>
          <w:sz w:val="24"/>
          <w:szCs w:val="24"/>
        </w:rPr>
        <w:t xml:space="preserve">s congresses and on legislative issues, </w:t>
      </w:r>
      <w:r w:rsidR="00E305EB" w:rsidRPr="004326E6">
        <w:rPr>
          <w:rFonts w:ascii="Book Antiqua" w:hAnsi="Book Antiqua"/>
          <w:sz w:val="24"/>
          <w:szCs w:val="24"/>
        </w:rPr>
        <w:t xml:space="preserve">in an effort to protect the fundamental interests of the overwhelming majority of the people by taking into account all aspects of social </w:t>
      </w:r>
      <w:r w:rsidR="00C22758" w:rsidRPr="004326E6">
        <w:rPr>
          <w:rFonts w:ascii="Book Antiqua" w:hAnsi="Book Antiqua"/>
          <w:sz w:val="24"/>
          <w:szCs w:val="24"/>
        </w:rPr>
        <w:t xml:space="preserve">conditions </w:t>
      </w:r>
      <w:r w:rsidR="00E305EB" w:rsidRPr="004326E6">
        <w:rPr>
          <w:rFonts w:ascii="Book Antiqua" w:hAnsi="Book Antiqua"/>
          <w:sz w:val="24"/>
          <w:szCs w:val="24"/>
        </w:rPr>
        <w:t xml:space="preserve">and public </w:t>
      </w:r>
      <w:r w:rsidR="00C22758" w:rsidRPr="004326E6">
        <w:rPr>
          <w:rFonts w:ascii="Book Antiqua" w:hAnsi="Book Antiqua"/>
          <w:sz w:val="24"/>
          <w:szCs w:val="24"/>
        </w:rPr>
        <w:lastRenderedPageBreak/>
        <w:t>sentiment</w:t>
      </w:r>
      <w:r w:rsidR="00E305EB" w:rsidRPr="004326E6">
        <w:rPr>
          <w:rFonts w:ascii="Book Antiqua" w:hAnsi="Book Antiqua"/>
          <w:sz w:val="24"/>
          <w:szCs w:val="24"/>
        </w:rPr>
        <w:t>.</w:t>
      </w:r>
    </w:p>
    <w:p w:rsidR="00F8473F" w:rsidRPr="00022539" w:rsidRDefault="00F8473F" w:rsidP="007E245C">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 xml:space="preserve">We have established 22 local legislative outreach offices (adding 12 last </w:t>
      </w:r>
      <w:r w:rsidRPr="004326E6">
        <w:rPr>
          <w:rFonts w:ascii="Book Antiqua" w:hAnsi="Book Antiqua"/>
          <w:sz w:val="24"/>
          <w:szCs w:val="24"/>
        </w:rPr>
        <w:t xml:space="preserve">year), which now cover two thirds of China’s provinces. This has inspired standing committees of provincial and municipal people’s congresses to establish more than 4,700 legislative outreach offices of their own. On the NPC website, we added links to the system for soliciting public comments on draft laws and to </w:t>
      </w:r>
      <w:r w:rsidRPr="00022539">
        <w:rPr>
          <w:rFonts w:ascii="Book Antiqua" w:hAnsi="Book Antiqua"/>
          <w:sz w:val="24"/>
          <w:szCs w:val="24"/>
        </w:rPr>
        <w:t xml:space="preserve">the platform for </w:t>
      </w:r>
      <w:r w:rsidRPr="004326E6">
        <w:rPr>
          <w:rFonts w:ascii="Book Antiqua" w:hAnsi="Book Antiqua"/>
          <w:sz w:val="24"/>
          <w:szCs w:val="24"/>
        </w:rPr>
        <w:t xml:space="preserve">receiving and processing </w:t>
      </w:r>
      <w:r w:rsidRPr="00022539">
        <w:rPr>
          <w:rFonts w:ascii="Book Antiqua" w:hAnsi="Book Antiqua"/>
          <w:sz w:val="24"/>
          <w:szCs w:val="24"/>
        </w:rPr>
        <w:t>recommendations for regulation review. Public comments were solicited through the NPC website on 3</w:t>
      </w:r>
      <w:r w:rsidRPr="004326E6">
        <w:rPr>
          <w:rFonts w:ascii="Book Antiqua" w:hAnsi="Book Antiqua"/>
          <w:sz w:val="24"/>
          <w:szCs w:val="24"/>
        </w:rPr>
        <w:t>4</w:t>
      </w:r>
      <w:r w:rsidRPr="00022539">
        <w:rPr>
          <w:rFonts w:ascii="Book Antiqua" w:hAnsi="Book Antiqua"/>
          <w:sz w:val="24"/>
          <w:szCs w:val="24"/>
        </w:rPr>
        <w:t xml:space="preserve"> draft laws, and we received </w:t>
      </w:r>
      <w:r w:rsidRPr="004326E6">
        <w:rPr>
          <w:rFonts w:ascii="Book Antiqua" w:hAnsi="Book Antiqua"/>
          <w:sz w:val="24"/>
          <w:szCs w:val="24"/>
        </w:rPr>
        <w:t>475,245</w:t>
      </w:r>
      <w:r w:rsidRPr="00022539">
        <w:rPr>
          <w:rFonts w:ascii="Book Antiqua" w:hAnsi="Book Antiqua"/>
          <w:sz w:val="24"/>
          <w:szCs w:val="24"/>
        </w:rPr>
        <w:t xml:space="preserve"> opinions from </w:t>
      </w:r>
      <w:r w:rsidRPr="004326E6">
        <w:rPr>
          <w:rFonts w:ascii="Book Antiqua" w:hAnsi="Book Antiqua"/>
          <w:sz w:val="24"/>
          <w:szCs w:val="24"/>
        </w:rPr>
        <w:t>108,221</w:t>
      </w:r>
      <w:r w:rsidRPr="00022539">
        <w:rPr>
          <w:rFonts w:ascii="Book Antiqua" w:hAnsi="Book Antiqua"/>
          <w:sz w:val="24"/>
          <w:szCs w:val="24"/>
        </w:rPr>
        <w:t xml:space="preserve"> visits. </w:t>
      </w:r>
    </w:p>
    <w:p w:rsidR="00F8473F" w:rsidRPr="00022539" w:rsidRDefault="00F8473F" w:rsidP="007E245C">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 xml:space="preserve">There are </w:t>
      </w:r>
      <w:r w:rsidRPr="004326E6">
        <w:rPr>
          <w:rFonts w:ascii="Book Antiqua" w:hAnsi="Book Antiqua"/>
          <w:sz w:val="24"/>
          <w:szCs w:val="24"/>
        </w:rPr>
        <w:t xml:space="preserve">a total of </w:t>
      </w:r>
      <w:r w:rsidRPr="00022539">
        <w:rPr>
          <w:rFonts w:ascii="Book Antiqua" w:hAnsi="Book Antiqua"/>
          <w:sz w:val="24"/>
          <w:szCs w:val="24"/>
        </w:rPr>
        <w:t>over 220,000 liaison and outreach offices for deputies to</w:t>
      </w:r>
      <w:r w:rsidRPr="004326E6">
        <w:rPr>
          <w:rFonts w:ascii="Book Antiqua" w:hAnsi="Book Antiqua"/>
          <w:sz w:val="24"/>
          <w:szCs w:val="24"/>
        </w:rPr>
        <w:t xml:space="preserve"> </w:t>
      </w:r>
      <w:r w:rsidRPr="00022539">
        <w:rPr>
          <w:rFonts w:ascii="Book Antiqua" w:hAnsi="Book Antiqua"/>
          <w:sz w:val="24"/>
          <w:szCs w:val="24"/>
        </w:rPr>
        <w:t>people’s congresses around the country</w:t>
      </w:r>
      <w:r w:rsidR="00E305EB" w:rsidRPr="004326E6">
        <w:rPr>
          <w:rFonts w:ascii="Book Antiqua" w:hAnsi="Book Antiqua"/>
          <w:sz w:val="24"/>
          <w:szCs w:val="24"/>
        </w:rPr>
        <w:t>. T</w:t>
      </w:r>
      <w:r w:rsidRPr="004326E6">
        <w:rPr>
          <w:rFonts w:ascii="Book Antiqua" w:hAnsi="Book Antiqua"/>
          <w:sz w:val="24"/>
          <w:szCs w:val="24"/>
        </w:rPr>
        <w:t>hese</w:t>
      </w:r>
      <w:r w:rsidRPr="00022539">
        <w:rPr>
          <w:rFonts w:ascii="Book Antiqua" w:hAnsi="Book Antiqua"/>
          <w:sz w:val="24"/>
          <w:szCs w:val="24"/>
        </w:rPr>
        <w:t xml:space="preserve"> serve as an effective channel for NPC deputies to perform their duties close to home. </w:t>
      </w:r>
    </w:p>
    <w:p w:rsidR="00F8473F" w:rsidRPr="00022539"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improved the NPC’s mechanisms for handling letters and visits from the public by making better use of relevant platforms and data at various levels. We received a total of 105</w:t>
      </w:r>
      <w:r w:rsidRPr="00022539">
        <w:rPr>
          <w:rFonts w:ascii="Book Antiqua" w:hAnsi="Book Antiqua"/>
          <w:sz w:val="24"/>
          <w:szCs w:val="24"/>
        </w:rPr>
        <w:t>,</w:t>
      </w:r>
      <w:r w:rsidRPr="004326E6">
        <w:rPr>
          <w:rFonts w:ascii="Book Antiqua" w:hAnsi="Book Antiqua"/>
          <w:sz w:val="24"/>
          <w:szCs w:val="24"/>
        </w:rPr>
        <w:t>956</w:t>
      </w:r>
      <w:r w:rsidRPr="00022539">
        <w:rPr>
          <w:rFonts w:ascii="Book Antiqua" w:hAnsi="Book Antiqua"/>
          <w:sz w:val="24"/>
          <w:szCs w:val="24"/>
        </w:rPr>
        <w:t xml:space="preserve"> letters and visits, including </w:t>
      </w:r>
      <w:r w:rsidRPr="004326E6">
        <w:rPr>
          <w:rFonts w:ascii="Book Antiqua" w:hAnsi="Book Antiqua"/>
          <w:sz w:val="24"/>
          <w:szCs w:val="24"/>
        </w:rPr>
        <w:t>12,207</w:t>
      </w:r>
      <w:r w:rsidRPr="00022539">
        <w:rPr>
          <w:rFonts w:ascii="Book Antiqua" w:hAnsi="Book Antiqua"/>
          <w:sz w:val="24"/>
          <w:szCs w:val="24"/>
        </w:rPr>
        <w:t xml:space="preserve"> through the online platform. </w:t>
      </w:r>
    </w:p>
    <w:p w:rsidR="00F8473F" w:rsidRPr="004326E6" w:rsidRDefault="00F8473F" w:rsidP="007E245C">
      <w:pPr>
        <w:snapToGrid w:val="0"/>
        <w:spacing w:afterLines="50" w:after="156" w:line="276" w:lineRule="auto"/>
        <w:ind w:firstLine="420"/>
        <w:rPr>
          <w:rFonts w:ascii="Book Antiqua" w:hAnsi="Book Antiqua"/>
          <w:i/>
          <w:sz w:val="24"/>
          <w:szCs w:val="24"/>
        </w:rPr>
      </w:pPr>
      <w:r w:rsidRPr="00022539">
        <w:rPr>
          <w:rFonts w:ascii="Book Antiqua" w:hAnsi="Book Antiqua"/>
          <w:i/>
          <w:sz w:val="24"/>
          <w:szCs w:val="24"/>
        </w:rPr>
        <w:t>We impr</w:t>
      </w:r>
      <w:r w:rsidRPr="004326E6">
        <w:rPr>
          <w:rFonts w:ascii="Book Antiqua" w:hAnsi="Book Antiqua"/>
          <w:i/>
          <w:sz w:val="24"/>
          <w:szCs w:val="24"/>
        </w:rPr>
        <w:t xml:space="preserve">oved our operational systems and working mechanisms. </w:t>
      </w:r>
    </w:p>
    <w:p w:rsidR="00F8473F" w:rsidRPr="00022539"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improved the procedures and mechanisms for legislative work led by the NPC. Among the 68 draft laws and decisions deliberated by the Standing Committee, drafting work on </w:t>
      </w:r>
      <w:r w:rsidR="008A26CD" w:rsidRPr="004326E6">
        <w:rPr>
          <w:rFonts w:ascii="Book Antiqua" w:hAnsi="Book Antiqua"/>
          <w:sz w:val="24"/>
          <w:szCs w:val="24"/>
        </w:rPr>
        <w:t xml:space="preserve">half </w:t>
      </w:r>
      <w:r w:rsidRPr="00022539">
        <w:rPr>
          <w:rFonts w:ascii="Book Antiqua" w:hAnsi="Book Antiqua"/>
          <w:sz w:val="24"/>
          <w:szCs w:val="24"/>
        </w:rPr>
        <w:t>was led by relevant s</w:t>
      </w:r>
      <w:r w:rsidRPr="004326E6">
        <w:rPr>
          <w:rFonts w:ascii="Book Antiqua" w:hAnsi="Book Antiqua"/>
          <w:sz w:val="24"/>
          <w:szCs w:val="24"/>
        </w:rPr>
        <w:t xml:space="preserve">pecial committees and working </w:t>
      </w:r>
      <w:r w:rsidR="008A26CD" w:rsidRPr="004326E6">
        <w:rPr>
          <w:rFonts w:ascii="Book Antiqua" w:hAnsi="Book Antiqua"/>
          <w:sz w:val="24"/>
          <w:szCs w:val="24"/>
        </w:rPr>
        <w:t>bodies</w:t>
      </w:r>
      <w:r w:rsidRPr="00022539">
        <w:rPr>
          <w:rFonts w:ascii="Book Antiqua" w:hAnsi="Book Antiqua"/>
          <w:sz w:val="24"/>
          <w:szCs w:val="24"/>
        </w:rPr>
        <w:t xml:space="preserve">. With regard to draft laws that were prepared by other departments or organizations, </w:t>
      </w:r>
      <w:r w:rsidRPr="004326E6">
        <w:rPr>
          <w:rFonts w:ascii="Book Antiqua" w:hAnsi="Book Antiqua"/>
          <w:sz w:val="24"/>
          <w:szCs w:val="24"/>
        </w:rPr>
        <w:t xml:space="preserve">the NPC was involved in the early stages of their formulation </w:t>
      </w:r>
      <w:r w:rsidRPr="00022539">
        <w:rPr>
          <w:rFonts w:ascii="Book Antiqua" w:hAnsi="Book Antiqua"/>
          <w:sz w:val="24"/>
          <w:szCs w:val="24"/>
        </w:rPr>
        <w:t xml:space="preserve">and provided </w:t>
      </w:r>
      <w:r w:rsidRPr="004326E6">
        <w:rPr>
          <w:rFonts w:ascii="Book Antiqua" w:hAnsi="Book Antiqua"/>
          <w:sz w:val="24"/>
          <w:szCs w:val="24"/>
        </w:rPr>
        <w:t xml:space="preserve">effective </w:t>
      </w:r>
      <w:r w:rsidRPr="00022539">
        <w:rPr>
          <w:rFonts w:ascii="Book Antiqua" w:hAnsi="Book Antiqua"/>
          <w:sz w:val="24"/>
          <w:szCs w:val="24"/>
        </w:rPr>
        <w:t xml:space="preserve">organization </w:t>
      </w:r>
      <w:r w:rsidRPr="004326E6">
        <w:rPr>
          <w:rFonts w:ascii="Book Antiqua" w:hAnsi="Book Antiqua"/>
          <w:sz w:val="24"/>
          <w:szCs w:val="24"/>
        </w:rPr>
        <w:t xml:space="preserve">and </w:t>
      </w:r>
      <w:r w:rsidRPr="00022539">
        <w:rPr>
          <w:rFonts w:ascii="Book Antiqua" w:hAnsi="Book Antiqua"/>
          <w:sz w:val="24"/>
          <w:szCs w:val="24"/>
        </w:rPr>
        <w:t>coordination</w:t>
      </w:r>
      <w:r w:rsidRPr="004326E6">
        <w:rPr>
          <w:rFonts w:ascii="Book Antiqua" w:hAnsi="Book Antiqua"/>
          <w:sz w:val="24"/>
          <w:szCs w:val="24"/>
        </w:rPr>
        <w:t>,</w:t>
      </w:r>
      <w:r w:rsidRPr="00022539">
        <w:rPr>
          <w:rFonts w:ascii="Book Antiqua" w:hAnsi="Book Antiqua"/>
          <w:sz w:val="24"/>
          <w:szCs w:val="24"/>
        </w:rPr>
        <w:t xml:space="preserve"> </w:t>
      </w:r>
      <w:r w:rsidRPr="004326E6">
        <w:rPr>
          <w:rFonts w:ascii="Book Antiqua" w:hAnsi="Book Antiqua"/>
          <w:sz w:val="24"/>
          <w:szCs w:val="24"/>
        </w:rPr>
        <w:t xml:space="preserve">as well as </w:t>
      </w:r>
      <w:r w:rsidRPr="00022539">
        <w:rPr>
          <w:rFonts w:ascii="Book Antiqua" w:hAnsi="Book Antiqua"/>
          <w:sz w:val="24"/>
          <w:szCs w:val="24"/>
        </w:rPr>
        <w:t>quality assurance support</w:t>
      </w:r>
      <w:r w:rsidRPr="004326E6">
        <w:rPr>
          <w:rFonts w:ascii="Book Antiqua" w:hAnsi="Book Antiqua"/>
          <w:sz w:val="24"/>
          <w:szCs w:val="24"/>
        </w:rPr>
        <w:t xml:space="preserve"> through its deliberations</w:t>
      </w:r>
      <w:r w:rsidRPr="00022539">
        <w:rPr>
          <w:rFonts w:ascii="Book Antiqua" w:hAnsi="Book Antiqua"/>
          <w:sz w:val="24"/>
          <w:szCs w:val="24"/>
        </w:rPr>
        <w:t xml:space="preserve">. </w:t>
      </w:r>
    </w:p>
    <w:p w:rsidR="00F8473F" w:rsidRPr="00022539" w:rsidRDefault="00F8473F" w:rsidP="007E245C">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We introduced guidelines on issues such as strengthening research for legislative work and better soliciting op</w:t>
      </w:r>
      <w:r w:rsidRPr="004326E6">
        <w:rPr>
          <w:rFonts w:ascii="Book Antiqua" w:hAnsi="Book Antiqua"/>
          <w:sz w:val="24"/>
          <w:szCs w:val="24"/>
        </w:rPr>
        <w:t xml:space="preserve">inions on draft laws from relevant departments and local organizations. We formulated measures for Standing Committee inspections of </w:t>
      </w:r>
      <w:r w:rsidR="000108E4" w:rsidRPr="004326E6">
        <w:rPr>
          <w:rFonts w:ascii="Book Antiqua" w:hAnsi="Book Antiqua"/>
          <w:sz w:val="24"/>
          <w:szCs w:val="24"/>
        </w:rPr>
        <w:t>implementation of the law</w:t>
      </w:r>
      <w:r w:rsidRPr="00022539">
        <w:rPr>
          <w:rFonts w:ascii="Book Antiqua" w:hAnsi="Book Antiqua"/>
          <w:sz w:val="24"/>
          <w:szCs w:val="24"/>
        </w:rPr>
        <w:t>, adopting new methods of legal</w:t>
      </w:r>
      <w:r w:rsidRPr="004326E6">
        <w:rPr>
          <w:rFonts w:ascii="Book Antiqua" w:hAnsi="Book Antiqua"/>
          <w:sz w:val="24"/>
          <w:szCs w:val="24"/>
        </w:rPr>
        <w:t xml:space="preserve"> </w:t>
      </w:r>
      <w:r w:rsidRPr="00022539">
        <w:rPr>
          <w:rFonts w:ascii="Book Antiqua" w:hAnsi="Book Antiqua"/>
          <w:sz w:val="24"/>
          <w:szCs w:val="24"/>
        </w:rPr>
        <w:t>assessment, big data analysis, and analysis of relevant laws and standardizing the inspection process. We issued guidelines on improving the preliminary work process for hearing and deliberating work reports on specific issues and on better applying specia</w:t>
      </w:r>
      <w:r w:rsidRPr="004326E6">
        <w:rPr>
          <w:rFonts w:ascii="Book Antiqua" w:hAnsi="Book Antiqua"/>
          <w:sz w:val="24"/>
          <w:szCs w:val="24"/>
        </w:rPr>
        <w:t xml:space="preserve">l committees’ research results. We improved the mechanisms for handling deputies’ proposals and suggestions by strengthening comprehensive analysis and follow-up supervision. We refined </w:t>
      </w:r>
      <w:r w:rsidRPr="00022539">
        <w:rPr>
          <w:rFonts w:ascii="Book Antiqua" w:hAnsi="Book Antiqua"/>
          <w:sz w:val="24"/>
          <w:szCs w:val="24"/>
        </w:rPr>
        <w:t>the study and training</w:t>
      </w:r>
      <w:r w:rsidRPr="004326E6">
        <w:rPr>
          <w:rFonts w:ascii="Book Antiqua" w:hAnsi="Book Antiqua"/>
          <w:sz w:val="24"/>
          <w:szCs w:val="24"/>
        </w:rPr>
        <w:t xml:space="preserve"> system</w:t>
      </w:r>
      <w:r w:rsidRPr="00022539">
        <w:rPr>
          <w:rFonts w:ascii="Book Antiqua" w:hAnsi="Book Antiqua"/>
          <w:sz w:val="24"/>
          <w:szCs w:val="24"/>
        </w:rPr>
        <w:t xml:space="preserve"> for </w:t>
      </w:r>
      <w:r w:rsidRPr="004326E6">
        <w:rPr>
          <w:rFonts w:ascii="Book Antiqua" w:hAnsi="Book Antiqua"/>
          <w:sz w:val="24"/>
          <w:szCs w:val="24"/>
        </w:rPr>
        <w:t xml:space="preserve">NPC </w:t>
      </w:r>
      <w:r w:rsidRPr="00022539">
        <w:rPr>
          <w:rFonts w:ascii="Book Antiqua" w:hAnsi="Book Antiqua"/>
          <w:sz w:val="24"/>
          <w:szCs w:val="24"/>
        </w:rPr>
        <w:t>deputies</w:t>
      </w:r>
      <w:r w:rsidRPr="004326E6">
        <w:rPr>
          <w:rFonts w:ascii="Book Antiqua" w:hAnsi="Book Antiqua"/>
          <w:sz w:val="24"/>
          <w:szCs w:val="24"/>
        </w:rPr>
        <w:t xml:space="preserve">. </w:t>
      </w:r>
      <w:r w:rsidRPr="00022539">
        <w:rPr>
          <w:rFonts w:ascii="Book Antiqua" w:hAnsi="Book Antiqua"/>
          <w:sz w:val="24"/>
          <w:szCs w:val="24"/>
        </w:rPr>
        <w:t xml:space="preserve">In line with the newly revised NPC Rules of Procedure, special committees and working </w:t>
      </w:r>
      <w:r w:rsidR="00F376E0" w:rsidRPr="004326E6">
        <w:rPr>
          <w:rFonts w:ascii="Book Antiqua" w:hAnsi="Book Antiqua"/>
          <w:sz w:val="24"/>
          <w:szCs w:val="24"/>
        </w:rPr>
        <w:t xml:space="preserve">bodies </w:t>
      </w:r>
      <w:r w:rsidRPr="00022539">
        <w:rPr>
          <w:rFonts w:ascii="Book Antiqua" w:hAnsi="Book Antiqua"/>
          <w:sz w:val="24"/>
          <w:szCs w:val="24"/>
        </w:rPr>
        <w:t xml:space="preserve">improved their deliberation procedures and working rules. </w:t>
      </w:r>
    </w:p>
    <w:p w:rsidR="00F8473F" w:rsidRPr="00022539" w:rsidRDefault="00F8473F" w:rsidP="007E245C">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lastRenderedPageBreak/>
        <w:t xml:space="preserve">Adapting to the digital era’s new requirements for NPC work, we launched a national database of laws and regulations and a mini-program on WeChat, </w:t>
      </w:r>
      <w:r w:rsidRPr="004326E6">
        <w:rPr>
          <w:rFonts w:ascii="Book Antiqua" w:hAnsi="Book Antiqua"/>
          <w:sz w:val="24"/>
          <w:szCs w:val="24"/>
        </w:rPr>
        <w:t xml:space="preserve">made better use of the NPC Calendar database, and enhanced the quality of video conferences and the online audience experience at </w:t>
      </w:r>
      <w:r w:rsidRPr="00022539">
        <w:rPr>
          <w:rFonts w:ascii="Book Antiqua" w:hAnsi="Book Antiqua"/>
          <w:sz w:val="24"/>
          <w:szCs w:val="24"/>
        </w:rPr>
        <w:t>the NPC’s fourth session.</w:t>
      </w:r>
    </w:p>
    <w:p w:rsidR="00F8473F" w:rsidRPr="004326E6" w:rsidRDefault="00F8473F" w:rsidP="007E245C">
      <w:pPr>
        <w:snapToGrid w:val="0"/>
        <w:spacing w:afterLines="50" w:after="156" w:line="276" w:lineRule="auto"/>
        <w:rPr>
          <w:rFonts w:ascii="Book Antiqua" w:hAnsi="Book Antiqua"/>
          <w:sz w:val="24"/>
          <w:szCs w:val="24"/>
        </w:rPr>
      </w:pPr>
      <w:r w:rsidRPr="004326E6">
        <w:rPr>
          <w:rFonts w:ascii="Book Antiqua" w:hAnsi="Book Antiqua"/>
          <w:sz w:val="24"/>
          <w:szCs w:val="24"/>
        </w:rPr>
        <w:tab/>
        <w:t>The Standing Committee held seven meetings, where we carried out 189</w:t>
      </w:r>
      <w:r w:rsidRPr="00022539">
        <w:rPr>
          <w:rFonts w:ascii="Book Antiqua" w:hAnsi="Book Antiqua"/>
          <w:sz w:val="24"/>
          <w:szCs w:val="24"/>
        </w:rPr>
        <w:t xml:space="preserve"> deliberations of proposals and reports. Our meeting attendance rate </w:t>
      </w:r>
      <w:r w:rsidRPr="004326E6">
        <w:rPr>
          <w:rFonts w:ascii="Book Antiqua" w:hAnsi="Book Antiqua"/>
          <w:sz w:val="24"/>
          <w:szCs w:val="24"/>
        </w:rPr>
        <w:t xml:space="preserve">exceeded </w:t>
      </w:r>
      <w:r w:rsidRPr="00022539">
        <w:rPr>
          <w:rFonts w:ascii="Book Antiqua" w:hAnsi="Book Antiqua"/>
          <w:sz w:val="24"/>
          <w:szCs w:val="24"/>
        </w:rPr>
        <w:t xml:space="preserve">95 percent. The Council of Chairpersons held a total of 25 meetings last year, as an additional meeting was held in each odd-numbered month to discuss draft laws to be submitted to Standing Committee meetings </w:t>
      </w:r>
      <w:r w:rsidRPr="004326E6">
        <w:rPr>
          <w:rFonts w:ascii="Book Antiqua" w:hAnsi="Book Antiqua"/>
          <w:sz w:val="24"/>
          <w:szCs w:val="24"/>
        </w:rPr>
        <w:t>for votes.</w:t>
      </w:r>
    </w:p>
    <w:p w:rsidR="00F8473F" w:rsidRPr="004326E6" w:rsidRDefault="005C2477" w:rsidP="007E245C">
      <w:pPr>
        <w:snapToGrid w:val="0"/>
        <w:spacing w:afterLines="50" w:after="156" w:line="276" w:lineRule="auto"/>
        <w:ind w:firstLine="420"/>
        <w:rPr>
          <w:rFonts w:ascii="Book Antiqua" w:hAnsi="Book Antiqua"/>
          <w:sz w:val="24"/>
          <w:szCs w:val="24"/>
        </w:rPr>
      </w:pPr>
      <w:r w:rsidRPr="004326E6">
        <w:rPr>
          <w:rFonts w:ascii="Book Antiqua" w:hAnsi="Book Antiqua"/>
          <w:i/>
          <w:sz w:val="24"/>
          <w:szCs w:val="24"/>
        </w:rPr>
        <w:t>T</w:t>
      </w:r>
      <w:r w:rsidRPr="00022539">
        <w:rPr>
          <w:rFonts w:ascii="Book Antiqua" w:hAnsi="Book Antiqua"/>
          <w:i/>
          <w:sz w:val="24"/>
          <w:szCs w:val="24"/>
        </w:rPr>
        <w:t xml:space="preserve">he bodies </w:t>
      </w:r>
      <w:r w:rsidRPr="004326E6">
        <w:rPr>
          <w:rFonts w:ascii="Book Antiqua" w:hAnsi="Book Antiqua"/>
          <w:i/>
          <w:sz w:val="24"/>
          <w:szCs w:val="24"/>
        </w:rPr>
        <w:t xml:space="preserve">that make up </w:t>
      </w:r>
      <w:r w:rsidRPr="00022539">
        <w:rPr>
          <w:rFonts w:ascii="Book Antiqua" w:hAnsi="Book Antiqua"/>
          <w:i/>
          <w:sz w:val="24"/>
          <w:szCs w:val="24"/>
        </w:rPr>
        <w:t>the</w:t>
      </w:r>
      <w:r w:rsidRPr="004326E6">
        <w:rPr>
          <w:rFonts w:ascii="Book Antiqua" w:hAnsi="Book Antiqua"/>
          <w:i/>
          <w:sz w:val="24"/>
          <w:szCs w:val="24"/>
        </w:rPr>
        <w:t xml:space="preserve"> NPC made a</w:t>
      </w:r>
      <w:r w:rsidR="00F8473F" w:rsidRPr="00022539">
        <w:rPr>
          <w:rFonts w:ascii="Book Antiqua" w:hAnsi="Book Antiqua"/>
          <w:i/>
          <w:sz w:val="24"/>
          <w:szCs w:val="24"/>
        </w:rPr>
        <w:t xml:space="preserve">dvances </w:t>
      </w:r>
      <w:r w:rsidR="00F8473F" w:rsidRPr="004326E6">
        <w:rPr>
          <w:rFonts w:ascii="Book Antiqua" w:hAnsi="Book Antiqua"/>
          <w:i/>
          <w:sz w:val="24"/>
          <w:szCs w:val="24"/>
        </w:rPr>
        <w:t xml:space="preserve">across the board </w:t>
      </w:r>
      <w:r w:rsidR="00F8473F" w:rsidRPr="00022539">
        <w:rPr>
          <w:rFonts w:ascii="Book Antiqua" w:hAnsi="Book Antiqua"/>
          <w:i/>
          <w:sz w:val="24"/>
          <w:szCs w:val="24"/>
        </w:rPr>
        <w:t xml:space="preserve">in </w:t>
      </w:r>
      <w:r w:rsidR="00F8473F" w:rsidRPr="004326E6">
        <w:rPr>
          <w:rFonts w:ascii="Book Antiqua" w:hAnsi="Book Antiqua"/>
          <w:i/>
          <w:sz w:val="24"/>
          <w:szCs w:val="24"/>
        </w:rPr>
        <w:t xml:space="preserve">Party </w:t>
      </w:r>
      <w:r w:rsidRPr="004326E6">
        <w:rPr>
          <w:rFonts w:ascii="Book Antiqua" w:hAnsi="Book Antiqua"/>
          <w:i/>
          <w:sz w:val="24"/>
          <w:szCs w:val="24"/>
        </w:rPr>
        <w:t xml:space="preserve">building </w:t>
      </w:r>
      <w:r w:rsidR="00F8473F" w:rsidRPr="00022539">
        <w:rPr>
          <w:rFonts w:ascii="Book Antiqua" w:hAnsi="Book Antiqua"/>
          <w:i/>
          <w:sz w:val="24"/>
          <w:szCs w:val="24"/>
        </w:rPr>
        <w:t xml:space="preserve">and </w:t>
      </w:r>
      <w:r w:rsidR="00F8473F" w:rsidRPr="004326E6">
        <w:rPr>
          <w:rFonts w:ascii="Book Antiqua" w:hAnsi="Book Antiqua"/>
          <w:i/>
          <w:sz w:val="24"/>
          <w:szCs w:val="24"/>
        </w:rPr>
        <w:t xml:space="preserve">all other work. </w:t>
      </w:r>
    </w:p>
    <w:p w:rsidR="00F8473F" w:rsidRPr="004326E6"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improved systems and mechanisms for Party building in the NPC bodies; supported their leading Party members’ group and its branch groups in special committees in fully playing their roles; made sure they understood their functions as political bodies; and </w:t>
      </w:r>
      <w:r w:rsidR="004F4DFB" w:rsidRPr="004326E6">
        <w:rPr>
          <w:rFonts w:ascii="Book Antiqua" w:hAnsi="Book Antiqua"/>
          <w:sz w:val="24"/>
          <w:szCs w:val="24"/>
        </w:rPr>
        <w:t xml:space="preserve">pushed them </w:t>
      </w:r>
      <w:r w:rsidRPr="00022539">
        <w:rPr>
          <w:rFonts w:ascii="Book Antiqua" w:hAnsi="Book Antiqua"/>
          <w:sz w:val="24"/>
          <w:szCs w:val="24"/>
        </w:rPr>
        <w:t>to open up new vistas by studying</w:t>
      </w:r>
      <w:r w:rsidRPr="004326E6">
        <w:rPr>
          <w:rFonts w:ascii="Book Antiqua" w:hAnsi="Book Antiqua"/>
          <w:sz w:val="24"/>
          <w:szCs w:val="24"/>
        </w:rPr>
        <w:t xml:space="preserve"> CPC history, </w:t>
      </w:r>
      <w:r w:rsidR="004F4DFB" w:rsidRPr="004326E6">
        <w:rPr>
          <w:rFonts w:ascii="Book Antiqua" w:hAnsi="Book Antiqua"/>
          <w:sz w:val="24"/>
          <w:szCs w:val="24"/>
        </w:rPr>
        <w:t>understanding</w:t>
      </w:r>
      <w:r w:rsidR="004F4DFB" w:rsidRPr="00022539">
        <w:rPr>
          <w:rFonts w:ascii="Book Antiqua" w:hAnsi="Book Antiqua"/>
          <w:sz w:val="24"/>
          <w:szCs w:val="24"/>
        </w:rPr>
        <w:t xml:space="preserve"> </w:t>
      </w:r>
      <w:r w:rsidRPr="00022539">
        <w:rPr>
          <w:rFonts w:ascii="Book Antiqua" w:hAnsi="Book Antiqua"/>
          <w:sz w:val="24"/>
          <w:szCs w:val="24"/>
        </w:rPr>
        <w:t xml:space="preserve">Xi Jinping Thought on Socialism with Chinese Characteristics for a New Era, and doing practical work. </w:t>
      </w:r>
    </w:p>
    <w:p w:rsidR="00F8473F" w:rsidRPr="00022539"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In our persistent efforts to improve conduct and </w:t>
      </w:r>
      <w:r w:rsidRPr="00022539">
        <w:rPr>
          <w:rFonts w:ascii="Book Antiqua" w:hAnsi="Book Antiqua"/>
          <w:sz w:val="24"/>
          <w:szCs w:val="24"/>
        </w:rPr>
        <w:t xml:space="preserve">strengthen discipline, we strictly implemented the central Party leadership’s eight-point decision on improving conduct along with the detailed rules for its implementation, and we guarded against pointless </w:t>
      </w:r>
      <w:r w:rsidRPr="004326E6">
        <w:rPr>
          <w:rFonts w:ascii="Book Antiqua" w:hAnsi="Book Antiqua"/>
          <w:sz w:val="24"/>
          <w:szCs w:val="24"/>
        </w:rPr>
        <w:t>formalities and bureaucratism. As a result, the NPC bodies became</w:t>
      </w:r>
      <w:r w:rsidRPr="00022539">
        <w:rPr>
          <w:rFonts w:ascii="Book Antiqua" w:hAnsi="Book Antiqua"/>
          <w:sz w:val="24"/>
          <w:szCs w:val="24"/>
        </w:rPr>
        <w:t xml:space="preserve"> better at serving and supporting us in the performance of our duties. We unswervingly advanced our efforts to improve Party conduct, </w:t>
      </w:r>
      <w:r w:rsidRPr="004326E6">
        <w:rPr>
          <w:rFonts w:ascii="Book Antiqua" w:hAnsi="Book Antiqua"/>
          <w:sz w:val="24"/>
          <w:szCs w:val="24"/>
        </w:rPr>
        <w:t xml:space="preserve">maintain </w:t>
      </w:r>
      <w:r w:rsidRPr="00022539">
        <w:rPr>
          <w:rFonts w:ascii="Book Antiqua" w:hAnsi="Book Antiqua"/>
          <w:sz w:val="24"/>
          <w:szCs w:val="24"/>
        </w:rPr>
        <w:t>integrity, and fight corruption</w:t>
      </w:r>
      <w:r w:rsidRPr="004326E6">
        <w:rPr>
          <w:rFonts w:ascii="Book Antiqua" w:hAnsi="Book Antiqua"/>
          <w:sz w:val="24"/>
          <w:szCs w:val="24"/>
        </w:rPr>
        <w:t>,</w:t>
      </w:r>
      <w:r w:rsidRPr="00022539">
        <w:rPr>
          <w:rFonts w:ascii="Book Antiqua" w:hAnsi="Book Antiqua"/>
          <w:sz w:val="24"/>
          <w:szCs w:val="24"/>
        </w:rPr>
        <w:t xml:space="preserve"> </w:t>
      </w:r>
      <w:r w:rsidRPr="004326E6">
        <w:rPr>
          <w:rFonts w:ascii="Book Antiqua" w:hAnsi="Book Antiqua"/>
          <w:sz w:val="24"/>
          <w:szCs w:val="24"/>
        </w:rPr>
        <w:t xml:space="preserve">and </w:t>
      </w:r>
      <w:r w:rsidRPr="00022539">
        <w:rPr>
          <w:rFonts w:ascii="Book Antiqua" w:hAnsi="Book Antiqua"/>
          <w:sz w:val="24"/>
          <w:szCs w:val="24"/>
        </w:rPr>
        <w:t>we worked to see that measures were implemented to rectify problems discovered by the central discipline inspection team</w:t>
      </w:r>
      <w:r w:rsidRPr="004326E6">
        <w:rPr>
          <w:rFonts w:ascii="Book Antiqua" w:hAnsi="Book Antiqua"/>
          <w:sz w:val="24"/>
          <w:szCs w:val="24"/>
        </w:rPr>
        <w:t xml:space="preserve">. </w:t>
      </w:r>
    </w:p>
    <w:p w:rsidR="00F8473F" w:rsidRPr="004326E6" w:rsidRDefault="00F8473F" w:rsidP="007E245C">
      <w:pPr>
        <w:snapToGrid w:val="0"/>
        <w:spacing w:afterLines="50" w:after="156" w:line="276" w:lineRule="auto"/>
        <w:ind w:firstLine="420"/>
        <w:rPr>
          <w:rFonts w:ascii="Book Antiqua" w:hAnsi="Book Antiqua"/>
          <w:sz w:val="24"/>
          <w:szCs w:val="24"/>
        </w:rPr>
      </w:pPr>
      <w:r w:rsidRPr="00022539">
        <w:rPr>
          <w:rFonts w:ascii="Book Antiqua" w:hAnsi="Book Antiqua"/>
          <w:i/>
          <w:sz w:val="24"/>
          <w:szCs w:val="24"/>
        </w:rPr>
        <w:t>We earnestly carried out our work on media, public communications, and theoretical research.</w:t>
      </w:r>
      <w:r w:rsidRPr="004326E6">
        <w:rPr>
          <w:rFonts w:ascii="Book Antiqua" w:hAnsi="Book Antiqua"/>
          <w:sz w:val="24"/>
          <w:szCs w:val="24"/>
        </w:rPr>
        <w:t xml:space="preserve"> </w:t>
      </w:r>
    </w:p>
    <w:p w:rsidR="00F8473F" w:rsidRPr="004326E6"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Led by members of the Council of Chairpersons, research projects were carried out on the theory of the people’s congress system and the work of people’s congresses. These efforts produced over 60 documents, which were of service to the </w:t>
      </w:r>
      <w:r w:rsidR="00504DCB" w:rsidRPr="004326E6">
        <w:rPr>
          <w:rFonts w:ascii="Book Antiqua" w:hAnsi="Book Antiqua"/>
          <w:sz w:val="24"/>
          <w:szCs w:val="24"/>
        </w:rPr>
        <w:t xml:space="preserve">Party </w:t>
      </w:r>
      <w:r w:rsidRPr="00022539">
        <w:rPr>
          <w:rFonts w:ascii="Book Antiqua" w:hAnsi="Book Antiqua"/>
          <w:sz w:val="24"/>
          <w:szCs w:val="24"/>
        </w:rPr>
        <w:t>Central Committee in its convocation of the Central People’s Congress Work Conference and its issuance of important documents. We held the 27th National Forum on Local</w:t>
      </w:r>
      <w:r w:rsidRPr="004326E6">
        <w:rPr>
          <w:rFonts w:ascii="Book Antiqua" w:hAnsi="Book Antiqua"/>
          <w:sz w:val="24"/>
          <w:szCs w:val="24"/>
        </w:rPr>
        <w:t xml:space="preserve"> Legislation, at which in-depth exchanges were conducted on legislative theories and practices of people’s congresses. </w:t>
      </w:r>
    </w:p>
    <w:p w:rsidR="00F8473F" w:rsidRPr="004326E6"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lastRenderedPageBreak/>
        <w:t>In order to raise public awareness and ensure the full implementation of newly introduced laws, we held symposiums on the implementation of the Yangtze River Protection Law, the Biosecurity Law, the Rural Revitalization Promotion Law, and the Family Education Promotion Law. We gave full play to the role of the China Institute of Theory on the People’s Congress System.</w:t>
      </w:r>
    </w:p>
    <w:p w:rsidR="00B34D88"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organized the Deputies’ Brief and Ministers’ Brief press briefings in the Great Hall of the People during the annual NPC session and invited journalists to cover </w:t>
      </w:r>
      <w:r w:rsidRPr="00022539">
        <w:rPr>
          <w:rFonts w:ascii="Book Antiqua" w:hAnsi="Book Antiqua"/>
          <w:sz w:val="24"/>
          <w:szCs w:val="24"/>
        </w:rPr>
        <w:t xml:space="preserve">the Environmental Protection in China: Trip of the Century event. </w:t>
      </w:r>
    </w:p>
    <w:p w:rsidR="00F8473F" w:rsidRPr="00022539" w:rsidRDefault="00F8473F" w:rsidP="007E245C">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We adopted new ways to carry out public communication work. We achieved progress in making our publications more thought-provoking, our website more influential, our public WeChat accoun</w:t>
      </w:r>
      <w:r w:rsidRPr="004326E6">
        <w:rPr>
          <w:rFonts w:ascii="Book Antiqua" w:hAnsi="Book Antiqua"/>
          <w:sz w:val="24"/>
          <w:szCs w:val="24"/>
        </w:rPr>
        <w:t>t more lively, and our public Weibo account higher quality</w:t>
      </w:r>
      <w:r w:rsidRPr="00022539">
        <w:rPr>
          <w:rFonts w:ascii="Book Antiqua" w:hAnsi="Book Antiqua"/>
          <w:sz w:val="24"/>
          <w:szCs w:val="24"/>
        </w:rPr>
        <w:t xml:space="preserve">; we deepened the integration of </w:t>
      </w:r>
      <w:bookmarkStart w:id="15" w:name="OLE_LINK13"/>
      <w:r w:rsidRPr="00022539">
        <w:rPr>
          <w:rFonts w:ascii="Book Antiqua" w:hAnsi="Book Antiqua"/>
          <w:sz w:val="24"/>
          <w:szCs w:val="24"/>
        </w:rPr>
        <w:t xml:space="preserve">these media channels and platforms; </w:t>
      </w:r>
      <w:bookmarkEnd w:id="15"/>
      <w:r w:rsidRPr="00022539">
        <w:rPr>
          <w:rFonts w:ascii="Book Antiqua" w:hAnsi="Book Antiqua"/>
          <w:sz w:val="24"/>
          <w:szCs w:val="24"/>
        </w:rPr>
        <w:t>and we upgraded the English website of the NPC, all in order to better share the story of China</w:t>
      </w:r>
      <w:r w:rsidRPr="004326E6">
        <w:rPr>
          <w:rFonts w:ascii="Book Antiqua" w:hAnsi="Book Antiqua"/>
          <w:sz w:val="24"/>
          <w:szCs w:val="24"/>
        </w:rPr>
        <w:t xml:space="preserve"> and the story of the people as masters of </w:t>
      </w:r>
      <w:r w:rsidR="007B3BEF" w:rsidRPr="004326E6">
        <w:rPr>
          <w:rFonts w:ascii="Book Antiqua" w:hAnsi="Book Antiqua"/>
          <w:sz w:val="24"/>
          <w:szCs w:val="24"/>
        </w:rPr>
        <w:t xml:space="preserve">the </w:t>
      </w:r>
      <w:r w:rsidRPr="004326E6">
        <w:rPr>
          <w:rFonts w:ascii="Book Antiqua" w:hAnsi="Book Antiqua"/>
          <w:sz w:val="24"/>
          <w:szCs w:val="24"/>
        </w:rPr>
        <w:t>country</w:t>
      </w:r>
      <w:r w:rsidRPr="00022539">
        <w:rPr>
          <w:rFonts w:ascii="Book Antiqua" w:hAnsi="Book Antiqua"/>
          <w:sz w:val="24"/>
          <w:szCs w:val="24"/>
        </w:rPr>
        <w:t>.</w:t>
      </w:r>
    </w:p>
    <w:p w:rsidR="00F8473F" w:rsidRPr="004326E6" w:rsidRDefault="00F8473F" w:rsidP="007E245C">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We took effective measures to further develop the NPC’</w:t>
      </w:r>
      <w:r w:rsidRPr="004326E6">
        <w:rPr>
          <w:rFonts w:ascii="Book Antiqua" w:hAnsi="Book Antiqua"/>
          <w:sz w:val="24"/>
          <w:szCs w:val="24"/>
        </w:rPr>
        <w:t>s</w:t>
      </w:r>
      <w:r w:rsidRPr="00022539">
        <w:rPr>
          <w:rFonts w:ascii="Book Antiqua" w:hAnsi="Book Antiqua"/>
          <w:sz w:val="24"/>
          <w:szCs w:val="24"/>
        </w:rPr>
        <w:t xml:space="preserve"> online school. It now offers 7,110 courses covering 620 subjects and has 7,</w:t>
      </w:r>
      <w:r w:rsidR="00727376">
        <w:rPr>
          <w:rFonts w:ascii="Book Antiqua" w:hAnsi="Book Antiqua" w:hint="eastAsia"/>
          <w:sz w:val="24"/>
          <w:szCs w:val="24"/>
        </w:rPr>
        <w:t>297</w:t>
      </w:r>
      <w:r w:rsidRPr="00022539">
        <w:rPr>
          <w:rFonts w:ascii="Book Antiqua" w:hAnsi="Book Antiqua"/>
          <w:sz w:val="24"/>
          <w:szCs w:val="24"/>
        </w:rPr>
        <w:t xml:space="preserve"> students, including 2,539 NPC deputies and 3,091 leading officials of local people’s congresses</w:t>
      </w:r>
      <w:r w:rsidRPr="004326E6">
        <w:rPr>
          <w:rFonts w:ascii="Book Antiqua" w:hAnsi="Book Antiqua"/>
          <w:sz w:val="24"/>
          <w:szCs w:val="24"/>
        </w:rPr>
        <w:t xml:space="preserve">. Its courses have received approximately 2.15 million views. </w:t>
      </w:r>
    </w:p>
    <w:p w:rsidR="00F8473F" w:rsidRPr="004326E6"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The most important conclusion from our work over the past year can be summarized as follows: </w:t>
      </w:r>
      <w:r w:rsidR="003D14A8">
        <w:rPr>
          <w:rFonts w:ascii="Book Antiqua" w:hAnsi="Book Antiqua" w:hint="eastAsia"/>
          <w:sz w:val="24"/>
          <w:szCs w:val="24"/>
        </w:rPr>
        <w:t xml:space="preserve">guided by </w:t>
      </w:r>
      <w:r w:rsidRPr="004326E6">
        <w:rPr>
          <w:rFonts w:ascii="Book Antiqua" w:hAnsi="Book Antiqua"/>
          <w:sz w:val="24"/>
          <w:szCs w:val="24"/>
        </w:rPr>
        <w:t xml:space="preserve"> Xi </w:t>
      </w:r>
      <w:proofErr w:type="spellStart"/>
      <w:r w:rsidRPr="004326E6">
        <w:rPr>
          <w:rFonts w:ascii="Book Antiqua" w:hAnsi="Book Antiqua"/>
          <w:sz w:val="24"/>
          <w:szCs w:val="24"/>
        </w:rPr>
        <w:t>Jinping</w:t>
      </w:r>
      <w:proofErr w:type="spellEnd"/>
      <w:r w:rsidRPr="004326E6">
        <w:rPr>
          <w:rFonts w:ascii="Book Antiqua" w:hAnsi="Book Antiqua"/>
          <w:sz w:val="24"/>
          <w:szCs w:val="24"/>
        </w:rPr>
        <w:t xml:space="preserve"> Thought on Socialism with Chinese </w:t>
      </w:r>
      <w:r w:rsidR="002B2A86">
        <w:rPr>
          <w:rFonts w:ascii="Book Antiqua" w:hAnsi="Book Antiqua" w:hint="eastAsia"/>
          <w:sz w:val="24"/>
          <w:szCs w:val="24"/>
        </w:rPr>
        <w:t>C</w:t>
      </w:r>
      <w:r w:rsidRPr="00022539">
        <w:rPr>
          <w:rFonts w:ascii="Book Antiqua" w:hAnsi="Book Antiqua"/>
          <w:sz w:val="24"/>
          <w:szCs w:val="24"/>
        </w:rPr>
        <w:t>haracteristics for a New Era, we must resolutely uphold General Secretary Xi Jinping’s core position on the Party Central Committee and in the Party as a whole and resolutely uphold the authority and centralized, unified leadership of the Party Central Committee with Comrade Xi Jinping at its core; we must ensure unity between leadership</w:t>
      </w:r>
      <w:r w:rsidRPr="004326E6">
        <w:rPr>
          <w:rFonts w:ascii="Book Antiqua" w:hAnsi="Book Antiqua"/>
          <w:sz w:val="24"/>
          <w:szCs w:val="24"/>
        </w:rPr>
        <w:t xml:space="preserve"> by the Party</w:t>
      </w:r>
      <w:r w:rsidRPr="00022539">
        <w:rPr>
          <w:rFonts w:ascii="Book Antiqua" w:hAnsi="Book Antiqua"/>
          <w:sz w:val="24"/>
          <w:szCs w:val="24"/>
        </w:rPr>
        <w:t xml:space="preserve">, the running of the country by the people, and law-based governance; we must fully leverage the role of the people’s congress system as an important institutional vehicle for the Party’s leadership </w:t>
      </w:r>
      <w:r w:rsidRPr="004326E6">
        <w:rPr>
          <w:rFonts w:ascii="Book Antiqua" w:hAnsi="Book Antiqua"/>
          <w:sz w:val="24"/>
          <w:szCs w:val="24"/>
        </w:rPr>
        <w:t xml:space="preserve">over </w:t>
      </w:r>
      <w:r w:rsidRPr="00022539">
        <w:rPr>
          <w:rFonts w:ascii="Book Antiqua" w:hAnsi="Book Antiqua"/>
          <w:sz w:val="24"/>
          <w:szCs w:val="24"/>
        </w:rPr>
        <w:t>organs of state power and for the attainment of whole-process people’s democracy in China; and we must ensure that the system of people’s congresses develops in the direction set by the Party Central Committee and that the work of people’s congr</w:t>
      </w:r>
      <w:r w:rsidRPr="004326E6">
        <w:rPr>
          <w:rFonts w:ascii="Book Antiqua" w:hAnsi="Book Antiqua"/>
          <w:sz w:val="24"/>
          <w:szCs w:val="24"/>
        </w:rPr>
        <w:t>esses moves forward along the path charted by the Party Central Committee.</w:t>
      </w:r>
    </w:p>
    <w:p w:rsidR="00F8473F" w:rsidRPr="004326E6" w:rsidRDefault="00F8473F" w:rsidP="007E245C">
      <w:pPr>
        <w:snapToGrid w:val="0"/>
        <w:spacing w:afterLines="50" w:after="156" w:line="276" w:lineRule="auto"/>
        <w:rPr>
          <w:rFonts w:ascii="Book Antiqua" w:hAnsi="Book Antiqua"/>
          <w:b/>
          <w:sz w:val="24"/>
          <w:szCs w:val="24"/>
        </w:rPr>
      </w:pPr>
      <w:r w:rsidRPr="004326E6">
        <w:rPr>
          <w:rFonts w:ascii="Book Antiqua" w:hAnsi="Book Antiqua"/>
          <w:b/>
          <w:sz w:val="24"/>
          <w:szCs w:val="24"/>
        </w:rPr>
        <w:t>Fellow Deputies,</w:t>
      </w:r>
    </w:p>
    <w:p w:rsidR="00F8473F" w:rsidRPr="004326E6"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Our achievements over the past year were made under the strong leadership of the Party Central Committee with Comrade Xi Jinping at its core. They are the result of the diligent work of the NPC deputies, the members of </w:t>
      </w:r>
      <w:r w:rsidRPr="004326E6">
        <w:rPr>
          <w:rFonts w:ascii="Book Antiqua" w:hAnsi="Book Antiqua"/>
          <w:sz w:val="24"/>
          <w:szCs w:val="24"/>
        </w:rPr>
        <w:lastRenderedPageBreak/>
        <w:t>the NPC Standing Committee and special committees, and the staff of the NPC bodies. They are the result of close cooperation from the State Council, the National Commission of Supervision, the Supreme People’s Court, and the Supreme People’s Procuratorate. They are the result of the strong support of local people’s congresses at all levels and their standing committees. And they are the result of the active participation and full trust of the entire Chinese people. On behalf of the Standing Committee, I would like to express our sincere gratitude.</w:t>
      </w:r>
    </w:p>
    <w:p w:rsidR="007B3BEF" w:rsidRPr="004326E6"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are also keenly aware that there are areas in need of improvement in our work. These mainly include the following</w:t>
      </w:r>
      <w:r w:rsidR="007B3BEF" w:rsidRPr="004326E6">
        <w:rPr>
          <w:rFonts w:ascii="Book Antiqua" w:hAnsi="Book Antiqua"/>
          <w:sz w:val="24"/>
          <w:szCs w:val="24"/>
        </w:rPr>
        <w:t>.</w:t>
      </w:r>
      <w:r w:rsidRPr="00022539">
        <w:rPr>
          <w:rFonts w:ascii="Book Antiqua" w:hAnsi="Book Antiqua"/>
          <w:sz w:val="24"/>
          <w:szCs w:val="24"/>
        </w:rPr>
        <w:t xml:space="preserve"> </w:t>
      </w:r>
    </w:p>
    <w:p w:rsidR="000456A1"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The quality and efficiency of legislation need to be further raised, and we need to more fully play our leading role in legislation. Oversight needs to be more effective, and </w:t>
      </w:r>
      <w:r w:rsidR="009C6DFB">
        <w:rPr>
          <w:rFonts w:ascii="Book Antiqua" w:hAnsi="Book Antiqua" w:hint="eastAsia"/>
          <w:sz w:val="24"/>
          <w:szCs w:val="24"/>
        </w:rPr>
        <w:t xml:space="preserve">we need to improve the </w:t>
      </w:r>
      <w:r w:rsidRPr="00022539">
        <w:rPr>
          <w:rFonts w:ascii="Book Antiqua" w:hAnsi="Book Antiqua"/>
          <w:sz w:val="24"/>
          <w:szCs w:val="24"/>
        </w:rPr>
        <w:t xml:space="preserve">systems and mechanisms for </w:t>
      </w:r>
      <w:r w:rsidR="009C6DFB">
        <w:rPr>
          <w:rFonts w:ascii="Book Antiqua" w:hAnsi="Book Antiqua" w:hint="eastAsia"/>
          <w:sz w:val="24"/>
          <w:szCs w:val="24"/>
        </w:rPr>
        <w:t xml:space="preserve">putting discoveries made </w:t>
      </w:r>
      <w:r w:rsidR="002E78A5">
        <w:rPr>
          <w:rFonts w:ascii="Book Antiqua" w:hAnsi="Book Antiqua" w:hint="eastAsia"/>
          <w:sz w:val="24"/>
          <w:szCs w:val="24"/>
        </w:rPr>
        <w:t xml:space="preserve">throughout </w:t>
      </w:r>
      <w:r w:rsidR="009C6DFB">
        <w:rPr>
          <w:rFonts w:ascii="Book Antiqua" w:hAnsi="Book Antiqua" w:hint="eastAsia"/>
          <w:sz w:val="24"/>
          <w:szCs w:val="24"/>
        </w:rPr>
        <w:t>the oversight</w:t>
      </w:r>
      <w:r w:rsidR="009C6DFB" w:rsidRPr="009C6DFB">
        <w:rPr>
          <w:rFonts w:ascii="Book Antiqua" w:hAnsi="Book Antiqua" w:hint="eastAsia"/>
          <w:sz w:val="24"/>
          <w:szCs w:val="24"/>
        </w:rPr>
        <w:t xml:space="preserve"> </w:t>
      </w:r>
      <w:r w:rsidR="00AC3936">
        <w:rPr>
          <w:rFonts w:ascii="Book Antiqua" w:hAnsi="Book Antiqua" w:hint="eastAsia"/>
          <w:sz w:val="24"/>
          <w:szCs w:val="24"/>
        </w:rPr>
        <w:t xml:space="preserve">process </w:t>
      </w:r>
      <w:r w:rsidR="009C6DFB">
        <w:rPr>
          <w:rFonts w:ascii="Book Antiqua" w:hAnsi="Book Antiqua" w:hint="eastAsia"/>
          <w:sz w:val="24"/>
          <w:szCs w:val="24"/>
        </w:rPr>
        <w:t>to use</w:t>
      </w:r>
      <w:r w:rsidRPr="004326E6">
        <w:rPr>
          <w:rFonts w:ascii="Book Antiqua" w:hAnsi="Book Antiqua"/>
          <w:sz w:val="24"/>
          <w:szCs w:val="24"/>
        </w:rPr>
        <w:t xml:space="preserve">. We need to better serve our deputies as they carry out their duties in accordance with the law, and we need to improve our communications with them as we process their proposals and suggestions. </w:t>
      </w:r>
    </w:p>
    <w:p w:rsidR="00F8473F" w:rsidRPr="004326E6" w:rsidRDefault="00F8473F" w:rsidP="007E245C">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The Standing Committee attaches high importance to these problems. We will constantly improve ourselves and the quality of our work so that we can better perform the honorable duties conferred upon us by the Constitution and</w:t>
      </w:r>
      <w:r w:rsidR="007B3BEF" w:rsidRPr="004326E6">
        <w:rPr>
          <w:rFonts w:ascii="Book Antiqua" w:hAnsi="Book Antiqua"/>
          <w:sz w:val="24"/>
          <w:szCs w:val="24"/>
        </w:rPr>
        <w:t xml:space="preserve"> the</w:t>
      </w:r>
      <w:r w:rsidRPr="00022539">
        <w:rPr>
          <w:rFonts w:ascii="Book Antiqua" w:hAnsi="Book Antiqua"/>
          <w:sz w:val="24"/>
          <w:szCs w:val="24"/>
        </w:rPr>
        <w:t xml:space="preserve"> law</w:t>
      </w:r>
      <w:r w:rsidRPr="004326E6">
        <w:rPr>
          <w:rFonts w:ascii="Book Antiqua" w:hAnsi="Book Antiqua"/>
          <w:sz w:val="24"/>
          <w:szCs w:val="24"/>
        </w:rPr>
        <w:t>.</w:t>
      </w:r>
    </w:p>
    <w:p w:rsidR="00B246B1" w:rsidRDefault="00B246B1">
      <w:pPr>
        <w:widowControl/>
        <w:jc w:val="left"/>
        <w:rPr>
          <w:rFonts w:ascii="Book Antiqua" w:hAnsi="Book Antiqua"/>
          <w:sz w:val="24"/>
          <w:szCs w:val="24"/>
        </w:rPr>
      </w:pPr>
    </w:p>
    <w:p w:rsidR="00F8473F" w:rsidRPr="004326E6" w:rsidRDefault="00F8473F">
      <w:pPr>
        <w:snapToGrid w:val="0"/>
        <w:spacing w:afterLines="50" w:after="156" w:line="276" w:lineRule="auto"/>
        <w:jc w:val="center"/>
        <w:rPr>
          <w:rFonts w:ascii="Book Antiqua" w:hAnsi="Book Antiqua"/>
          <w:b/>
          <w:sz w:val="24"/>
          <w:szCs w:val="24"/>
        </w:rPr>
      </w:pPr>
      <w:r w:rsidRPr="004326E6">
        <w:rPr>
          <w:rFonts w:ascii="Book Antiqua" w:hAnsi="Book Antiqua"/>
          <w:b/>
          <w:sz w:val="24"/>
          <w:szCs w:val="24"/>
        </w:rPr>
        <w:t>The Year Ahead</w:t>
      </w:r>
    </w:p>
    <w:p w:rsidR="00F8473F" w:rsidRPr="004326E6"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In 2022, the Party will convene its 20th National Congress. This meeting is of great importance, as it will be held at </w:t>
      </w:r>
      <w:r w:rsidR="00957E7B" w:rsidRPr="004326E6">
        <w:rPr>
          <w:rFonts w:ascii="Book Antiqua" w:hAnsi="Book Antiqua"/>
          <w:sz w:val="24"/>
          <w:szCs w:val="24"/>
        </w:rPr>
        <w:t>th</w:t>
      </w:r>
      <w:r w:rsidR="00957E7B">
        <w:rPr>
          <w:rFonts w:ascii="Book Antiqua" w:hAnsi="Book Antiqua" w:hint="eastAsia"/>
          <w:sz w:val="24"/>
          <w:szCs w:val="24"/>
        </w:rPr>
        <w:t>is</w:t>
      </w:r>
      <w:r w:rsidR="00957E7B" w:rsidRPr="004326E6">
        <w:rPr>
          <w:rFonts w:ascii="Book Antiqua" w:hAnsi="Book Antiqua"/>
          <w:sz w:val="24"/>
          <w:szCs w:val="24"/>
        </w:rPr>
        <w:t xml:space="preserve"> </w:t>
      </w:r>
      <w:r w:rsidRPr="004326E6">
        <w:rPr>
          <w:rFonts w:ascii="Book Antiqua" w:hAnsi="Book Antiqua"/>
          <w:sz w:val="24"/>
          <w:szCs w:val="24"/>
        </w:rPr>
        <w:t xml:space="preserve">critical moment of our start on the new journey to build China into a modern socialist nation in all respects and achieve the </w:t>
      </w:r>
      <w:r w:rsidR="00411047" w:rsidRPr="004326E6">
        <w:rPr>
          <w:rFonts w:ascii="Book Antiqua" w:hAnsi="Book Antiqua"/>
          <w:sz w:val="24"/>
          <w:szCs w:val="24"/>
        </w:rPr>
        <w:t>S</w:t>
      </w:r>
      <w:r w:rsidRPr="00022539">
        <w:rPr>
          <w:rFonts w:ascii="Book Antiqua" w:hAnsi="Book Antiqua"/>
          <w:sz w:val="24"/>
          <w:szCs w:val="24"/>
        </w:rPr>
        <w:t xml:space="preserve">econd Centenary Goal. It will be an event of enormous political significance for the Party and the country. </w:t>
      </w:r>
    </w:p>
    <w:p w:rsidR="00F8473F" w:rsidRPr="004326E6"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In the coming year, coordinating the Covid-19 response with economic and social development</w:t>
      </w:r>
      <w:r w:rsidR="00A96293">
        <w:rPr>
          <w:rFonts w:ascii="Book Antiqua" w:hAnsi="Book Antiqua" w:hint="eastAsia"/>
          <w:sz w:val="24"/>
          <w:szCs w:val="24"/>
        </w:rPr>
        <w:t>, balancing development and security imperatives,</w:t>
      </w:r>
      <w:r w:rsidRPr="004326E6">
        <w:rPr>
          <w:rFonts w:ascii="Book Antiqua" w:hAnsi="Book Antiqua"/>
          <w:sz w:val="24"/>
          <w:szCs w:val="24"/>
        </w:rPr>
        <w:t xml:space="preserve"> and responding to various risks and challenges will present the people’s congresses with new tasks and requirements. The general requirements for the work of the NPC Standing Committee are as follows</w:t>
      </w:r>
      <w:r w:rsidR="000412FB">
        <w:rPr>
          <w:rFonts w:ascii="Book Antiqua" w:hAnsi="Book Antiqua" w:hint="eastAsia"/>
          <w:sz w:val="24"/>
          <w:szCs w:val="24"/>
        </w:rPr>
        <w:t>.</w:t>
      </w:r>
    </w:p>
    <w:p w:rsidR="00F8473F" w:rsidRPr="004326E6"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Guided by Xi Jinping Thought on Socialism with Chinese Characteristics for a New Era, we must fully implement the guiding principles from the Party’s 19th National Congress and the plenary sessions of the 19th Central Committee and carry forward the great founding spirit of the Party. </w:t>
      </w:r>
    </w:p>
    <w:p w:rsidR="00F8473F" w:rsidRPr="004326E6" w:rsidRDefault="00F8473F">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lastRenderedPageBreak/>
        <w:t xml:space="preserve">We must acquire a deep understanding of the decisive significance of establishing Comrade Xi Jinping’s core position on the Party Central Committee and in the Party as a whole and of establishing the guiding role of Xi Jinping Thought on Socialism with Chinese Characteristics for a New Era. </w:t>
      </w:r>
    </w:p>
    <w:p w:rsidR="00F8473F" w:rsidRPr="004326E6" w:rsidRDefault="00F8473F">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must be deeply </w:t>
      </w:r>
      <w:r w:rsidRPr="00022539">
        <w:rPr>
          <w:rFonts w:ascii="Book Antiqua" w:hAnsi="Book Antiqua"/>
          <w:sz w:val="24"/>
          <w:szCs w:val="24"/>
        </w:rPr>
        <w:t>conscious</w:t>
      </w:r>
      <w:r w:rsidRPr="004326E6">
        <w:rPr>
          <w:rFonts w:ascii="Book Antiqua" w:hAnsi="Book Antiqua"/>
          <w:sz w:val="24"/>
          <w:szCs w:val="24"/>
        </w:rPr>
        <w:t xml:space="preserve"> of the need to </w:t>
      </w:r>
      <w:r w:rsidRPr="00022539">
        <w:rPr>
          <w:rFonts w:ascii="Book Antiqua" w:hAnsi="Book Antiqua"/>
          <w:sz w:val="24"/>
          <w:szCs w:val="24"/>
        </w:rPr>
        <w:t>maintain</w:t>
      </w:r>
      <w:r w:rsidRPr="004326E6">
        <w:rPr>
          <w:rFonts w:ascii="Book Antiqua" w:hAnsi="Book Antiqua"/>
          <w:sz w:val="24"/>
          <w:szCs w:val="24"/>
        </w:rPr>
        <w:t xml:space="preserve"> </w:t>
      </w:r>
      <w:r w:rsidRPr="00022539">
        <w:rPr>
          <w:rFonts w:ascii="Book Antiqua" w:hAnsi="Book Antiqua"/>
          <w:sz w:val="24"/>
          <w:szCs w:val="24"/>
        </w:rPr>
        <w:t>political integrity, think in big-picture terms, follow the leadership core, and keep in alignment with the central Party leadership. We must stay confident in the path, theory, system, and culture of socialism with Chinese characteristics. We must uphold Comrade Xi Jinping’s core position on the Party Central Committee and in the Party as a whole and uphold the Central Committee’s authority and its centralized, unified leadership.</w:t>
      </w:r>
    </w:p>
    <w:p w:rsidR="009E7964" w:rsidRPr="00584393" w:rsidRDefault="00F8473F" w:rsidP="00584393">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must ensure unity between leadership by the Party, the running of the country by the people, and law-based governance. </w:t>
      </w:r>
      <w:r w:rsidR="007B3BEF" w:rsidRPr="004326E6">
        <w:rPr>
          <w:rFonts w:ascii="Book Antiqua" w:hAnsi="Book Antiqua"/>
          <w:sz w:val="24"/>
          <w:szCs w:val="24"/>
        </w:rPr>
        <w:t xml:space="preserve">We must pursue progress </w:t>
      </w:r>
      <w:r w:rsidR="0062233D" w:rsidRPr="004326E6">
        <w:rPr>
          <w:rFonts w:ascii="Book Antiqua" w:hAnsi="Book Antiqua"/>
          <w:sz w:val="24"/>
          <w:szCs w:val="24"/>
        </w:rPr>
        <w:t xml:space="preserve">while prioritizing </w:t>
      </w:r>
      <w:r w:rsidR="007B3BEF" w:rsidRPr="004326E6">
        <w:rPr>
          <w:rFonts w:ascii="Book Antiqua" w:hAnsi="Book Antiqua"/>
          <w:sz w:val="24"/>
          <w:szCs w:val="24"/>
        </w:rPr>
        <w:t>stability</w:t>
      </w:r>
      <w:r w:rsidRPr="00022539">
        <w:rPr>
          <w:rFonts w:ascii="Book Antiqua" w:hAnsi="Book Antiqua"/>
          <w:sz w:val="24"/>
          <w:szCs w:val="24"/>
        </w:rPr>
        <w:t xml:space="preserve">. In accordance with the plans set out at the Central People’s Congress Work Conference, we will continue developing whole-process people’s democracy and effectively carry out our work related to legislation, oversight, deputies, and </w:t>
      </w:r>
      <w:r w:rsidR="007B3BEF" w:rsidRPr="004326E6">
        <w:rPr>
          <w:rFonts w:ascii="Book Antiqua" w:hAnsi="Book Antiqua"/>
          <w:sz w:val="24"/>
          <w:szCs w:val="24"/>
        </w:rPr>
        <w:t>international</w:t>
      </w:r>
      <w:r w:rsidR="007B3BEF" w:rsidRPr="00022539">
        <w:rPr>
          <w:rFonts w:ascii="Book Antiqua" w:hAnsi="Book Antiqua"/>
          <w:sz w:val="24"/>
          <w:szCs w:val="24"/>
        </w:rPr>
        <w:t xml:space="preserve"> </w:t>
      </w:r>
      <w:r w:rsidRPr="00022539">
        <w:rPr>
          <w:rFonts w:ascii="Book Antiqua" w:hAnsi="Book Antiqua"/>
          <w:sz w:val="24"/>
          <w:szCs w:val="24"/>
        </w:rPr>
        <w:t>ex</w:t>
      </w:r>
      <w:r w:rsidRPr="004326E6">
        <w:rPr>
          <w:rFonts w:ascii="Book Antiqua" w:hAnsi="Book Antiqua"/>
          <w:sz w:val="24"/>
          <w:szCs w:val="24"/>
        </w:rPr>
        <w:t>changes. We will work harder at improving ourselves and</w:t>
      </w:r>
      <w:r w:rsidR="007B3BEF" w:rsidRPr="004326E6">
        <w:rPr>
          <w:rFonts w:ascii="Book Antiqua" w:hAnsi="Book Antiqua"/>
          <w:sz w:val="24"/>
          <w:szCs w:val="24"/>
        </w:rPr>
        <w:t xml:space="preserve"> improving</w:t>
      </w:r>
      <w:r w:rsidRPr="00022539">
        <w:rPr>
          <w:rFonts w:ascii="Book Antiqua" w:hAnsi="Book Antiqua"/>
          <w:sz w:val="24"/>
          <w:szCs w:val="24"/>
        </w:rPr>
        <w:t xml:space="preserve"> the quality of the NPC’s work in order to make new contributions to realizing the </w:t>
      </w:r>
      <w:r w:rsidR="009718F1">
        <w:rPr>
          <w:rFonts w:ascii="Book Antiqua" w:hAnsi="Book Antiqua" w:hint="eastAsia"/>
          <w:sz w:val="24"/>
          <w:szCs w:val="24"/>
        </w:rPr>
        <w:t>S</w:t>
      </w:r>
      <w:r w:rsidRPr="00022539">
        <w:rPr>
          <w:rFonts w:ascii="Book Antiqua" w:hAnsi="Book Antiqua"/>
          <w:sz w:val="24"/>
          <w:szCs w:val="24"/>
        </w:rPr>
        <w:t xml:space="preserve">econd Centenary Goal and building a modern socialist </w:t>
      </w:r>
      <w:r w:rsidR="000D2D29">
        <w:rPr>
          <w:rFonts w:ascii="Book Antiqua" w:hAnsi="Book Antiqua" w:hint="eastAsia"/>
          <w:sz w:val="24"/>
          <w:szCs w:val="24"/>
        </w:rPr>
        <w:t xml:space="preserve">nation </w:t>
      </w:r>
      <w:r w:rsidRPr="00022539">
        <w:rPr>
          <w:rFonts w:ascii="Book Antiqua" w:hAnsi="Book Antiqua"/>
          <w:sz w:val="24"/>
          <w:szCs w:val="24"/>
        </w:rPr>
        <w:t>in all respects.</w:t>
      </w:r>
    </w:p>
    <w:p w:rsidR="00F8473F" w:rsidRPr="00022539" w:rsidRDefault="00F8473F">
      <w:pPr>
        <w:snapToGrid w:val="0"/>
        <w:spacing w:afterLines="50" w:after="156" w:line="276" w:lineRule="auto"/>
        <w:ind w:firstLine="420"/>
        <w:rPr>
          <w:rFonts w:ascii="Book Antiqua" w:hAnsi="Book Antiqua"/>
          <w:b/>
          <w:sz w:val="24"/>
          <w:szCs w:val="24"/>
        </w:rPr>
      </w:pPr>
      <w:r w:rsidRPr="004326E6">
        <w:rPr>
          <w:rFonts w:ascii="Book Antiqua" w:hAnsi="Book Antiqua"/>
          <w:b/>
          <w:sz w:val="24"/>
          <w:szCs w:val="24"/>
        </w:rPr>
        <w:t xml:space="preserve">First, we will thoroughly apply the guiding principles from the sixth plenary session of the 19th </w:t>
      </w:r>
      <w:r w:rsidR="00C46812" w:rsidRPr="004326E6">
        <w:rPr>
          <w:rFonts w:ascii="Book Antiqua" w:hAnsi="Book Antiqua"/>
          <w:b/>
          <w:sz w:val="24"/>
          <w:szCs w:val="24"/>
        </w:rPr>
        <w:t xml:space="preserve">Party </w:t>
      </w:r>
      <w:r w:rsidRPr="00022539">
        <w:rPr>
          <w:rFonts w:ascii="Book Antiqua" w:hAnsi="Book Antiqua"/>
          <w:b/>
          <w:sz w:val="24"/>
          <w:szCs w:val="24"/>
        </w:rPr>
        <w:t>Central Committee and the Central People’s Congress Work Conference.</w:t>
      </w:r>
    </w:p>
    <w:p w:rsidR="00F8473F" w:rsidRPr="004326E6" w:rsidRDefault="004326E6">
      <w:pPr>
        <w:snapToGrid w:val="0"/>
        <w:spacing w:afterLines="50" w:after="156" w:line="276" w:lineRule="auto"/>
        <w:rPr>
          <w:rFonts w:ascii="Book Antiqua" w:hAnsi="Book Antiqua"/>
          <w:sz w:val="24"/>
          <w:szCs w:val="24"/>
        </w:rPr>
      </w:pPr>
      <w:r w:rsidRPr="004326E6">
        <w:rPr>
          <w:rFonts w:ascii="Book Antiqua" w:hAnsi="Book Antiqua"/>
          <w:sz w:val="24"/>
          <w:szCs w:val="24"/>
        </w:rPr>
        <w:tab/>
      </w:r>
      <w:r w:rsidR="00F8473F" w:rsidRPr="00022539">
        <w:rPr>
          <w:rFonts w:ascii="Book Antiqua" w:hAnsi="Book Antiqua"/>
          <w:sz w:val="24"/>
          <w:szCs w:val="24"/>
        </w:rPr>
        <w:t xml:space="preserve">We will move forward with renewed efforts to study, disseminate, and implement the </w:t>
      </w:r>
      <w:r w:rsidR="00F8473F" w:rsidRPr="004326E6">
        <w:rPr>
          <w:rFonts w:ascii="Book Antiqua" w:hAnsi="Book Antiqua"/>
          <w:sz w:val="24"/>
          <w:szCs w:val="24"/>
        </w:rPr>
        <w:t xml:space="preserve">guiding principles from the sixth plenary session of the 19th </w:t>
      </w:r>
      <w:r w:rsidR="00C46812" w:rsidRPr="004326E6">
        <w:rPr>
          <w:rFonts w:ascii="Book Antiqua" w:hAnsi="Book Antiqua"/>
          <w:sz w:val="24"/>
          <w:szCs w:val="24"/>
        </w:rPr>
        <w:t xml:space="preserve">Party </w:t>
      </w:r>
      <w:r w:rsidR="00F8473F" w:rsidRPr="00022539">
        <w:rPr>
          <w:rFonts w:ascii="Book Antiqua" w:hAnsi="Book Antiqua"/>
          <w:sz w:val="24"/>
          <w:szCs w:val="24"/>
        </w:rPr>
        <w:t>Central Committee, we will nourish the love for our Party, our nation, and socialism that was inspired by the</w:t>
      </w:r>
      <w:r w:rsidR="00F52C7D" w:rsidRPr="004326E6">
        <w:rPr>
          <w:rFonts w:ascii="Book Antiqua" w:hAnsi="Book Antiqua"/>
          <w:sz w:val="24"/>
          <w:szCs w:val="24"/>
        </w:rPr>
        <w:t xml:space="preserve"> celebration of the</w:t>
      </w:r>
      <w:r w:rsidR="00F8473F" w:rsidRPr="00022539">
        <w:rPr>
          <w:rFonts w:ascii="Book Antiqua" w:hAnsi="Book Antiqua"/>
          <w:sz w:val="24"/>
          <w:szCs w:val="24"/>
        </w:rPr>
        <w:t xml:space="preserve"> Party’s </w:t>
      </w:r>
      <w:r w:rsidR="00A070FE" w:rsidRPr="004326E6">
        <w:rPr>
          <w:rFonts w:ascii="Book Antiqua" w:hAnsi="Book Antiqua"/>
          <w:sz w:val="24"/>
          <w:szCs w:val="24"/>
        </w:rPr>
        <w:t>100</w:t>
      </w:r>
      <w:r w:rsidR="00F52C7D" w:rsidRPr="004326E6">
        <w:rPr>
          <w:rFonts w:ascii="Book Antiqua" w:hAnsi="Book Antiqua"/>
          <w:sz w:val="24"/>
          <w:szCs w:val="24"/>
        </w:rPr>
        <w:t>th birthday</w:t>
      </w:r>
      <w:r w:rsidR="00F8473F" w:rsidRPr="00022539">
        <w:rPr>
          <w:rFonts w:ascii="Book Antiqua" w:hAnsi="Book Antiqua"/>
          <w:sz w:val="24"/>
          <w:szCs w:val="24"/>
        </w:rPr>
        <w:t>, and we will ensure that the Party’s major achievements and historical experience over the past century are applied and embodied in the NPC’s work and development.</w:t>
      </w:r>
    </w:p>
    <w:p w:rsidR="00F8473F" w:rsidRPr="00022539"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We will fully implement Xi Jinping’s thinking on the rule of law and his key ideas on upholding and improving the people’s congress system. We will ensure the completion of every major task set at the Central People’s Congress Work Conference and organize special training programs focused on the guiding principles from that conference. On major political principles and important issues, we must stand firm</w:t>
      </w:r>
      <w:r w:rsidR="00F52C7D" w:rsidRPr="004326E6">
        <w:rPr>
          <w:rFonts w:ascii="Book Antiqua" w:hAnsi="Book Antiqua"/>
          <w:sz w:val="24"/>
          <w:szCs w:val="24"/>
        </w:rPr>
        <w:t>,</w:t>
      </w:r>
      <w:r w:rsidRPr="00022539">
        <w:rPr>
          <w:rFonts w:ascii="Book Antiqua" w:hAnsi="Book Antiqua"/>
          <w:sz w:val="24"/>
          <w:szCs w:val="24"/>
        </w:rPr>
        <w:t xml:space="preserve"> </w:t>
      </w:r>
      <w:r w:rsidRPr="004326E6">
        <w:rPr>
          <w:rFonts w:ascii="Book Antiqua" w:hAnsi="Book Antiqua"/>
          <w:sz w:val="24"/>
          <w:szCs w:val="24"/>
        </w:rPr>
        <w:t xml:space="preserve">prepare legal tools for conflicts in </w:t>
      </w:r>
      <w:r w:rsidR="00991566" w:rsidRPr="004326E6">
        <w:rPr>
          <w:rFonts w:ascii="Book Antiqua" w:hAnsi="Book Antiqua"/>
          <w:sz w:val="24"/>
          <w:szCs w:val="24"/>
        </w:rPr>
        <w:t>international</w:t>
      </w:r>
      <w:r w:rsidR="00991566" w:rsidRPr="00022539">
        <w:rPr>
          <w:rFonts w:ascii="Book Antiqua" w:hAnsi="Book Antiqua"/>
          <w:sz w:val="24"/>
          <w:szCs w:val="24"/>
        </w:rPr>
        <w:t xml:space="preserve"> </w:t>
      </w:r>
      <w:r w:rsidRPr="00022539">
        <w:rPr>
          <w:rFonts w:ascii="Book Antiqua" w:hAnsi="Book Antiqua"/>
          <w:sz w:val="24"/>
          <w:szCs w:val="24"/>
        </w:rPr>
        <w:t>relations,</w:t>
      </w:r>
      <w:r w:rsidRPr="004326E6">
        <w:rPr>
          <w:rFonts w:ascii="Book Antiqua" w:hAnsi="Book Antiqua"/>
          <w:sz w:val="24"/>
          <w:szCs w:val="24"/>
        </w:rPr>
        <w:t xml:space="preserve"> </w:t>
      </w:r>
      <w:r w:rsidR="00F52C7D" w:rsidRPr="004326E6">
        <w:rPr>
          <w:rFonts w:ascii="Book Antiqua" w:hAnsi="Book Antiqua"/>
          <w:sz w:val="24"/>
          <w:szCs w:val="24"/>
        </w:rPr>
        <w:t xml:space="preserve">and be </w:t>
      </w:r>
      <w:r w:rsidRPr="00022539">
        <w:rPr>
          <w:rFonts w:ascii="Book Antiqua" w:hAnsi="Book Antiqua"/>
          <w:sz w:val="24"/>
          <w:szCs w:val="24"/>
        </w:rPr>
        <w:t xml:space="preserve">ready to use legal means to stand up for </w:t>
      </w:r>
      <w:r w:rsidR="00E25172">
        <w:rPr>
          <w:rFonts w:ascii="Book Antiqua" w:hAnsi="Book Antiqua" w:hint="eastAsia"/>
          <w:sz w:val="24"/>
          <w:szCs w:val="24"/>
        </w:rPr>
        <w:t xml:space="preserve">our country </w:t>
      </w:r>
      <w:r w:rsidRPr="00022539">
        <w:rPr>
          <w:rFonts w:ascii="Book Antiqua" w:hAnsi="Book Antiqua"/>
          <w:sz w:val="24"/>
          <w:szCs w:val="24"/>
        </w:rPr>
        <w:t>in the international arena</w:t>
      </w:r>
      <w:r w:rsidR="00103EE0">
        <w:rPr>
          <w:rFonts w:ascii="Book Antiqua" w:hAnsi="Book Antiqua" w:hint="eastAsia"/>
          <w:sz w:val="24"/>
          <w:szCs w:val="24"/>
        </w:rPr>
        <w:t xml:space="preserve"> and safeguard national security</w:t>
      </w:r>
      <w:r w:rsidRPr="00022539">
        <w:rPr>
          <w:rFonts w:ascii="Book Antiqua" w:hAnsi="Book Antiqua"/>
          <w:sz w:val="24"/>
          <w:szCs w:val="24"/>
        </w:rPr>
        <w:t xml:space="preserve">. </w:t>
      </w:r>
    </w:p>
    <w:p w:rsidR="00C22768" w:rsidRDefault="00F8473F">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lastRenderedPageBreak/>
        <w:t xml:space="preserve">With a focus on the Party and </w:t>
      </w:r>
      <w:r w:rsidR="00962551">
        <w:rPr>
          <w:rFonts w:ascii="Book Antiqua" w:hAnsi="Book Antiqua" w:hint="eastAsia"/>
          <w:sz w:val="24"/>
          <w:szCs w:val="24"/>
        </w:rPr>
        <w:t xml:space="preserve">the </w:t>
      </w:r>
      <w:r w:rsidRPr="004326E6">
        <w:rPr>
          <w:rFonts w:ascii="Book Antiqua" w:hAnsi="Book Antiqua"/>
          <w:sz w:val="24"/>
          <w:szCs w:val="24"/>
        </w:rPr>
        <w:t xml:space="preserve">country’s central work and greater initiative in taking on responsibilities, we will fully and faithfully apply the new philosophy of development, move faster to create a new development pattern, and use the NPC’s achievements to drive high-quality development. Through these efforts, we can play our part in maintaining a steady and </w:t>
      </w:r>
      <w:r w:rsidRPr="00022539">
        <w:rPr>
          <w:rFonts w:ascii="Book Antiqua" w:hAnsi="Book Antiqua"/>
          <w:sz w:val="24"/>
          <w:szCs w:val="24"/>
        </w:rPr>
        <w:t xml:space="preserve">healthy economic environment, a peaceful and stable social climate, and a clean and honest political atmosphere. </w:t>
      </w:r>
    </w:p>
    <w:p w:rsidR="00F8473F" w:rsidRPr="00022539" w:rsidRDefault="00F311CF">
      <w:pPr>
        <w:snapToGrid w:val="0"/>
        <w:spacing w:afterLines="50" w:after="156" w:line="276" w:lineRule="auto"/>
        <w:ind w:firstLine="420"/>
        <w:rPr>
          <w:rFonts w:ascii="Book Antiqua" w:hAnsi="Book Antiqua"/>
          <w:sz w:val="24"/>
          <w:szCs w:val="24"/>
        </w:rPr>
      </w:pPr>
      <w:r>
        <w:rPr>
          <w:rFonts w:ascii="Book Antiqua" w:hAnsi="Book Antiqua" w:hint="eastAsia"/>
          <w:sz w:val="24"/>
          <w:szCs w:val="24"/>
        </w:rPr>
        <w:t>Following the Party</w:t>
      </w:r>
      <w:r>
        <w:rPr>
          <w:rFonts w:ascii="Book Antiqua" w:hAnsi="Book Antiqua"/>
          <w:sz w:val="24"/>
          <w:szCs w:val="24"/>
        </w:rPr>
        <w:t>’</w:t>
      </w:r>
      <w:r>
        <w:rPr>
          <w:rFonts w:ascii="Book Antiqua" w:hAnsi="Book Antiqua" w:hint="eastAsia"/>
          <w:sz w:val="24"/>
          <w:szCs w:val="24"/>
        </w:rPr>
        <w:t xml:space="preserve">s 20th National Congress, we will </w:t>
      </w:r>
      <w:r w:rsidR="00C22768">
        <w:rPr>
          <w:rFonts w:ascii="Book Antiqua" w:hAnsi="Book Antiqua" w:hint="eastAsia"/>
          <w:sz w:val="24"/>
          <w:szCs w:val="24"/>
        </w:rPr>
        <w:t xml:space="preserve">diligently </w:t>
      </w:r>
      <w:r>
        <w:rPr>
          <w:rFonts w:ascii="Book Antiqua" w:hAnsi="Book Antiqua" w:hint="eastAsia"/>
          <w:sz w:val="24"/>
          <w:szCs w:val="24"/>
        </w:rPr>
        <w:t xml:space="preserve">study and implement </w:t>
      </w:r>
      <w:r w:rsidR="00D240CD">
        <w:rPr>
          <w:rFonts w:ascii="Book Antiqua" w:hAnsi="Book Antiqua" w:hint="eastAsia"/>
          <w:sz w:val="24"/>
          <w:szCs w:val="24"/>
        </w:rPr>
        <w:t xml:space="preserve">its </w:t>
      </w:r>
      <w:r>
        <w:rPr>
          <w:rFonts w:ascii="Book Antiqua" w:hAnsi="Book Antiqua" w:hint="eastAsia"/>
          <w:sz w:val="24"/>
          <w:szCs w:val="24"/>
        </w:rPr>
        <w:t xml:space="preserve">guiding principles. </w:t>
      </w:r>
    </w:p>
    <w:p w:rsidR="00F8473F" w:rsidRPr="004326E6" w:rsidRDefault="00F8473F">
      <w:pPr>
        <w:snapToGrid w:val="0"/>
        <w:spacing w:afterLines="50" w:after="156" w:line="276" w:lineRule="auto"/>
        <w:rPr>
          <w:rFonts w:ascii="Book Antiqua" w:hAnsi="Book Antiqua"/>
          <w:b/>
          <w:sz w:val="24"/>
          <w:szCs w:val="24"/>
        </w:rPr>
      </w:pPr>
      <w:r w:rsidRPr="004326E6">
        <w:rPr>
          <w:rFonts w:ascii="Book Antiqua" w:hAnsi="Book Antiqua"/>
          <w:b/>
          <w:sz w:val="24"/>
          <w:szCs w:val="24"/>
        </w:rPr>
        <w:tab/>
        <w:t>Second, we will use a complete set of institutions to ensure the implementation of the Constitution.</w:t>
      </w:r>
    </w:p>
    <w:p w:rsidR="00F8473F" w:rsidRPr="00022539"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We will improve the laws and regulations pertaining to the Constitution. We will revise the Legislation Law, the Law on the Oversight by the Standing Committees of People’s Congresses at All Levels, the Rules of Procedure of </w:t>
      </w:r>
      <w:r w:rsidRPr="00022539">
        <w:rPr>
          <w:rFonts w:ascii="Book Antiqua" w:hAnsi="Book Antiqua"/>
          <w:sz w:val="24"/>
          <w:szCs w:val="24"/>
        </w:rPr>
        <w:t xml:space="preserve">the NPC Standing Committee, the State Council Organic Law, and the Administrative Reconsideration Law. </w:t>
      </w:r>
    </w:p>
    <w:p w:rsidR="00F8473F" w:rsidRPr="004326E6"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We will see that the procedures and mechanisms for interpreting the Constitution are well implemented and that concerns about constitutional issues are attended to. We will enhance oversight and inspections of the implementation of the Constitution, expand channels for constitutional oversight, and refine the constitutionality review system. We will improve the quality of our recording and review work and preserve the uniformity of China’s legal system. </w:t>
      </w:r>
    </w:p>
    <w:p w:rsidR="00F8473F" w:rsidRPr="00022539"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We will improve the system in which the central government exercises overall jurisdiction over the special administrative regions in accordance with the Constitution and their basic laws, ensure the implementation of the legal systems and enforcement mechanisms that safeguard national security in the special administrative regions, and</w:t>
      </w:r>
      <w:r w:rsidR="00F52C7D" w:rsidRPr="004326E6">
        <w:rPr>
          <w:rFonts w:ascii="Book Antiqua" w:hAnsi="Book Antiqua"/>
          <w:sz w:val="24"/>
          <w:szCs w:val="24"/>
        </w:rPr>
        <w:t xml:space="preserve"> </w:t>
      </w:r>
      <w:r w:rsidRPr="00022539">
        <w:rPr>
          <w:rFonts w:ascii="Book Antiqua" w:hAnsi="Book Antiqua"/>
          <w:sz w:val="24"/>
          <w:szCs w:val="24"/>
        </w:rPr>
        <w:t xml:space="preserve">refine the electoral system for the </w:t>
      </w:r>
      <w:r w:rsidR="00411047" w:rsidRPr="004326E6">
        <w:rPr>
          <w:rFonts w:ascii="Book Antiqua" w:hAnsi="Book Antiqua"/>
          <w:sz w:val="24"/>
          <w:szCs w:val="24"/>
        </w:rPr>
        <w:t>HKSAR</w:t>
      </w:r>
      <w:r w:rsidRPr="00022539">
        <w:rPr>
          <w:rFonts w:ascii="Book Antiqua" w:hAnsi="Book Antiqua"/>
          <w:sz w:val="24"/>
          <w:szCs w:val="24"/>
        </w:rPr>
        <w:t xml:space="preserve">. </w:t>
      </w:r>
    </w:p>
    <w:p w:rsidR="00F8473F" w:rsidRPr="004326E6" w:rsidRDefault="00F8473F">
      <w:pPr>
        <w:snapToGrid w:val="0"/>
        <w:spacing w:afterLines="50" w:after="156" w:line="276" w:lineRule="auto"/>
        <w:rPr>
          <w:rFonts w:ascii="Book Antiqua" w:hAnsi="Book Antiqua"/>
          <w:sz w:val="24"/>
          <w:szCs w:val="24"/>
        </w:rPr>
      </w:pPr>
      <w:r w:rsidRPr="00022539">
        <w:rPr>
          <w:rFonts w:ascii="Book Antiqua" w:hAnsi="Book Antiqua"/>
          <w:sz w:val="24"/>
          <w:szCs w:val="24"/>
        </w:rPr>
        <w:tab/>
        <w:t>We will conduct a review of the major achievements and valuable experience we have gained over the four decades since the current constitution took effect in 1982. We will promote public awareness and education about China’s constitution and laws</w:t>
      </w:r>
      <w:r w:rsidRPr="004326E6">
        <w:rPr>
          <w:rFonts w:ascii="Book Antiqua" w:hAnsi="Book Antiqua"/>
          <w:sz w:val="24"/>
          <w:szCs w:val="24"/>
        </w:rPr>
        <w:t xml:space="preserve"> and do a good job of explaining Chinese constitutional theory.</w:t>
      </w:r>
    </w:p>
    <w:p w:rsidR="00F8473F" w:rsidRPr="004326E6" w:rsidRDefault="00F8473F">
      <w:pPr>
        <w:snapToGrid w:val="0"/>
        <w:spacing w:afterLines="50" w:after="156" w:line="276" w:lineRule="auto"/>
        <w:rPr>
          <w:rFonts w:ascii="Book Antiqua" w:hAnsi="Book Antiqua"/>
          <w:b/>
          <w:sz w:val="24"/>
          <w:szCs w:val="24"/>
        </w:rPr>
      </w:pPr>
      <w:r w:rsidRPr="004326E6">
        <w:rPr>
          <w:rFonts w:ascii="Book Antiqua" w:hAnsi="Book Antiqua"/>
          <w:b/>
          <w:sz w:val="24"/>
          <w:szCs w:val="24"/>
        </w:rPr>
        <w:tab/>
        <w:t>Third, we will make our legislative work more systematic, integrated, and coordinated.</w:t>
      </w:r>
    </w:p>
    <w:p w:rsidR="00F8473F" w:rsidRPr="004326E6"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In our annual legislative plan, we have made preliminary arrangements for the deliberation of 40 pieces of legislation. To improve the </w:t>
      </w:r>
      <w:r w:rsidR="00962551">
        <w:rPr>
          <w:rFonts w:ascii="Book Antiqua" w:hAnsi="Book Antiqua" w:hint="eastAsia"/>
          <w:sz w:val="24"/>
          <w:szCs w:val="24"/>
        </w:rPr>
        <w:t xml:space="preserve">legal </w:t>
      </w:r>
      <w:r w:rsidRPr="004326E6">
        <w:rPr>
          <w:rFonts w:ascii="Book Antiqua" w:hAnsi="Book Antiqua"/>
          <w:sz w:val="24"/>
          <w:szCs w:val="24"/>
        </w:rPr>
        <w:t xml:space="preserve">system </w:t>
      </w:r>
      <w:r w:rsidRPr="004326E6">
        <w:rPr>
          <w:rFonts w:ascii="Book Antiqua" w:hAnsi="Book Antiqua"/>
          <w:sz w:val="24"/>
          <w:szCs w:val="24"/>
        </w:rPr>
        <w:lastRenderedPageBreak/>
        <w:t>supporting the development of the socialist market economy, we will formulate laws on rural collective economic organizations, energy, futures and derivatives, and tariffs and other taxes, and we will revise the Company Law, the Enterprise Bankruptcy Law, the Anti-Monopoly Law, the Railway Law, the Mineral Resources Law, the Animal Husbandry Law, and the Agricultural Products Quality and Safety Law.</w:t>
      </w:r>
    </w:p>
    <w:p w:rsidR="00F8473F" w:rsidRPr="00022539"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We will move faster to advance legislation on </w:t>
      </w:r>
      <w:r w:rsidR="007B31EF" w:rsidRPr="004326E6">
        <w:rPr>
          <w:rFonts w:ascii="Book Antiqua" w:hAnsi="Book Antiqua"/>
          <w:sz w:val="24"/>
          <w:szCs w:val="24"/>
        </w:rPr>
        <w:t xml:space="preserve">the </w:t>
      </w:r>
      <w:r w:rsidRPr="00022539">
        <w:rPr>
          <w:rFonts w:ascii="Book Antiqua" w:hAnsi="Book Antiqua"/>
          <w:sz w:val="24"/>
          <w:szCs w:val="24"/>
        </w:rPr>
        <w:t>people’s wellbeing, social affairs, and environmental protection. We will formulate laws on protection of the Yellow River, ecological conservation on the Qinghai-Tibet Plateau, black soil protection, social assistance, preschool educatio</w:t>
      </w:r>
      <w:r w:rsidRPr="004326E6">
        <w:rPr>
          <w:rFonts w:ascii="Book Antiqua" w:hAnsi="Book Antiqua"/>
          <w:sz w:val="24"/>
          <w:szCs w:val="24"/>
        </w:rPr>
        <w:t xml:space="preserve">n, </w:t>
      </w:r>
      <w:r w:rsidR="000A41B5">
        <w:rPr>
          <w:rFonts w:ascii="Book Antiqua" w:hAnsi="Book Antiqua" w:hint="eastAsia"/>
          <w:sz w:val="24"/>
          <w:szCs w:val="24"/>
        </w:rPr>
        <w:t xml:space="preserve">civil </w:t>
      </w:r>
      <w:r w:rsidR="0099540A" w:rsidRPr="004326E6">
        <w:rPr>
          <w:rFonts w:ascii="Book Antiqua" w:hAnsi="Book Antiqua"/>
          <w:sz w:val="24"/>
          <w:szCs w:val="24"/>
        </w:rPr>
        <w:t>enforcement</w:t>
      </w:r>
      <w:r w:rsidRPr="00022539">
        <w:rPr>
          <w:rFonts w:ascii="Book Antiqua" w:hAnsi="Book Antiqua"/>
          <w:sz w:val="24"/>
          <w:szCs w:val="24"/>
        </w:rPr>
        <w:t>, and telecom and online fraud. We will revise the Physical Culture and Sports Law, the Vocational Education Law, the Academic Degrees Regulations, the Law on the Protection of Women’s Rights and Interests, the Charity Law, the Science and Technology Popu</w:t>
      </w:r>
      <w:r w:rsidRPr="004326E6">
        <w:rPr>
          <w:rFonts w:ascii="Book Antiqua" w:hAnsi="Book Antiqua"/>
          <w:sz w:val="24"/>
          <w:szCs w:val="24"/>
        </w:rPr>
        <w:t>larization Law, the Cultural Relics Protection Law, the Civil Procedure Law, the Public Security Administrative Penalties Law, and the Wild Animals</w:t>
      </w:r>
      <w:r w:rsidRPr="00022539">
        <w:rPr>
          <w:rFonts w:ascii="Book Antiqua" w:hAnsi="Book Antiqua"/>
          <w:sz w:val="24"/>
          <w:szCs w:val="24"/>
        </w:rPr>
        <w:t xml:space="preserve"> Protection Law. </w:t>
      </w:r>
    </w:p>
    <w:p w:rsidR="00F8473F" w:rsidRPr="004326E6" w:rsidRDefault="00F8473F">
      <w:pPr>
        <w:snapToGrid w:val="0"/>
        <w:spacing w:afterLines="50" w:after="156" w:line="276" w:lineRule="auto"/>
        <w:rPr>
          <w:rFonts w:ascii="Book Antiqua" w:hAnsi="Book Antiqua"/>
          <w:sz w:val="24"/>
          <w:szCs w:val="24"/>
        </w:rPr>
      </w:pPr>
      <w:r w:rsidRPr="00022539">
        <w:rPr>
          <w:rFonts w:ascii="Book Antiqua" w:hAnsi="Book Antiqua"/>
          <w:sz w:val="24"/>
          <w:szCs w:val="24"/>
        </w:rPr>
        <w:tab/>
        <w:t>We will strengthen the legal framework for national security. We will formulate an emerge</w:t>
      </w:r>
      <w:r w:rsidRPr="004326E6">
        <w:rPr>
          <w:rFonts w:ascii="Book Antiqua" w:hAnsi="Book Antiqua"/>
          <w:sz w:val="24"/>
          <w:szCs w:val="24"/>
        </w:rPr>
        <w:t>ncy response and management law, a public health emergency response law, and a food security law, and we will revise the Law on the Prevention and Control of Infectious Diseases and the Frontier Health and Quarantine Law.</w:t>
      </w:r>
    </w:p>
    <w:p w:rsidR="00F8473F" w:rsidRPr="004326E6"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We will upgrade our legal toolkit and develop a more complete system of laws and regulations relating to foreign affairs. We will do a good job of ratifying treaties and agreements with foreign countries and approving international conventions. </w:t>
      </w:r>
    </w:p>
    <w:p w:rsidR="00F8473F" w:rsidRPr="004326E6" w:rsidRDefault="00F8473F">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will better align decision making for reforms and development with legislative decision making and effectively carry out work with regard to authorization and reform decisions. We will continue to formulate codes in mature areas of legislation. </w:t>
      </w:r>
      <w:r w:rsidR="00D36BEF">
        <w:rPr>
          <w:rFonts w:ascii="Book Antiqua" w:hAnsi="Book Antiqua" w:hint="eastAsia"/>
          <w:sz w:val="24"/>
          <w:szCs w:val="24"/>
        </w:rPr>
        <w:t xml:space="preserve">We will </w:t>
      </w:r>
      <w:r w:rsidR="00072A9A">
        <w:rPr>
          <w:rFonts w:ascii="Book Antiqua" w:hAnsi="Book Antiqua" w:hint="eastAsia"/>
          <w:sz w:val="24"/>
          <w:szCs w:val="24"/>
        </w:rPr>
        <w:t xml:space="preserve">give full play to </w:t>
      </w:r>
      <w:r w:rsidR="00D36BEF">
        <w:rPr>
          <w:rFonts w:ascii="Book Antiqua" w:hAnsi="Book Antiqua" w:hint="eastAsia"/>
          <w:sz w:val="24"/>
          <w:szCs w:val="24"/>
        </w:rPr>
        <w:t xml:space="preserve">the leading role of </w:t>
      </w:r>
      <w:r w:rsidR="00072A9A">
        <w:rPr>
          <w:rFonts w:ascii="Book Antiqua" w:hAnsi="Book Antiqua" w:hint="eastAsia"/>
          <w:sz w:val="24"/>
          <w:szCs w:val="24"/>
        </w:rPr>
        <w:t xml:space="preserve">the NPC </w:t>
      </w:r>
      <w:r w:rsidR="00D36BEF">
        <w:rPr>
          <w:rFonts w:ascii="Book Antiqua" w:hAnsi="Book Antiqua" w:hint="eastAsia"/>
          <w:sz w:val="24"/>
          <w:szCs w:val="24"/>
        </w:rPr>
        <w:t>in legislative work and make China</w:t>
      </w:r>
      <w:r w:rsidR="00D36BEF">
        <w:rPr>
          <w:rFonts w:ascii="Book Antiqua" w:hAnsi="Book Antiqua"/>
          <w:sz w:val="24"/>
          <w:szCs w:val="24"/>
        </w:rPr>
        <w:t>’</w:t>
      </w:r>
      <w:r w:rsidR="00D36BEF">
        <w:rPr>
          <w:rFonts w:ascii="Book Antiqua" w:hAnsi="Book Antiqua" w:hint="eastAsia"/>
          <w:sz w:val="24"/>
          <w:szCs w:val="24"/>
        </w:rPr>
        <w:t xml:space="preserve">s legal system </w:t>
      </w:r>
      <w:r w:rsidR="005F03D7">
        <w:rPr>
          <w:rFonts w:ascii="Book Antiqua" w:hAnsi="Book Antiqua" w:hint="eastAsia"/>
          <w:sz w:val="24"/>
          <w:szCs w:val="24"/>
        </w:rPr>
        <w:t xml:space="preserve">better designed and </w:t>
      </w:r>
      <w:r w:rsidR="00D36BEF">
        <w:rPr>
          <w:rFonts w:ascii="Book Antiqua" w:hAnsi="Book Antiqua" w:hint="eastAsia"/>
          <w:sz w:val="24"/>
          <w:szCs w:val="24"/>
        </w:rPr>
        <w:t>more complete, unif</w:t>
      </w:r>
      <w:r w:rsidR="00D34CE1">
        <w:rPr>
          <w:rFonts w:ascii="Book Antiqua" w:hAnsi="Book Antiqua" w:hint="eastAsia"/>
          <w:sz w:val="24"/>
          <w:szCs w:val="24"/>
        </w:rPr>
        <w:t>ied</w:t>
      </w:r>
      <w:r w:rsidR="00D36BEF">
        <w:rPr>
          <w:rFonts w:ascii="Book Antiqua" w:hAnsi="Book Antiqua" w:hint="eastAsia"/>
          <w:sz w:val="24"/>
          <w:szCs w:val="24"/>
        </w:rPr>
        <w:t>, and authoritative.</w:t>
      </w:r>
    </w:p>
    <w:p w:rsidR="00F8473F" w:rsidRPr="004326E6" w:rsidRDefault="00F8473F">
      <w:pPr>
        <w:snapToGrid w:val="0"/>
        <w:spacing w:afterLines="50" w:after="156" w:line="276" w:lineRule="auto"/>
        <w:rPr>
          <w:rFonts w:ascii="Book Antiqua" w:hAnsi="Book Antiqua"/>
          <w:b/>
          <w:sz w:val="24"/>
          <w:szCs w:val="24"/>
        </w:rPr>
      </w:pPr>
      <w:r w:rsidRPr="004326E6">
        <w:rPr>
          <w:rFonts w:ascii="Book Antiqua" w:hAnsi="Book Antiqua"/>
          <w:b/>
          <w:sz w:val="24"/>
          <w:szCs w:val="24"/>
        </w:rPr>
        <w:tab/>
        <w:t>Fourth, we will earnestly conduct oversight of the implementation of</w:t>
      </w:r>
      <w:r w:rsidR="007B31EF" w:rsidRPr="004326E6">
        <w:rPr>
          <w:rFonts w:ascii="Book Antiqua" w:hAnsi="Book Antiqua"/>
          <w:b/>
          <w:sz w:val="24"/>
          <w:szCs w:val="24"/>
        </w:rPr>
        <w:t xml:space="preserve"> the</w:t>
      </w:r>
      <w:r w:rsidRPr="00022539">
        <w:rPr>
          <w:rFonts w:ascii="Book Antiqua" w:hAnsi="Book Antiqua"/>
          <w:b/>
          <w:sz w:val="24"/>
          <w:szCs w:val="24"/>
        </w:rPr>
        <w:t xml:space="preserve"> law</w:t>
      </w:r>
      <w:r w:rsidRPr="004326E6">
        <w:rPr>
          <w:rFonts w:ascii="Book Antiqua" w:hAnsi="Book Antiqua"/>
          <w:b/>
          <w:sz w:val="24"/>
          <w:szCs w:val="24"/>
        </w:rPr>
        <w:t xml:space="preserve"> and of work performance.</w:t>
      </w:r>
    </w:p>
    <w:p w:rsidR="00F8473F" w:rsidRPr="004326E6"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In our annual oversight work plan, we have prepared 32 oversight programs. In order to promote high-quality development, we will hear and deliberate reports on the implementation of the plan for national economic and social development, on the alignment of efforts to consolidate and expand achievements in poverty alleviation with efforts to promote rural </w:t>
      </w:r>
      <w:r w:rsidRPr="004326E6">
        <w:rPr>
          <w:rFonts w:ascii="Book Antiqua" w:hAnsi="Book Antiqua"/>
          <w:sz w:val="24"/>
          <w:szCs w:val="24"/>
        </w:rPr>
        <w:lastRenderedPageBreak/>
        <w:t xml:space="preserve">revitalization, on the development of the digital economy, and on financial work. We will also inspect the implementation of the Rural Revitalization Promotion Law, the Science and Technology Popularization Law, and the Foreign Investment Law. </w:t>
      </w:r>
    </w:p>
    <w:p w:rsidR="00F8473F" w:rsidRPr="004326E6"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We will carry out research projects on the efforts to encourage small rural households to become involved in modern agriculture, to develop high-quality farmland, and to manage and reform special local government debt. </w:t>
      </w:r>
    </w:p>
    <w:p w:rsidR="00F8473F" w:rsidRPr="004326E6" w:rsidRDefault="00F8473F">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will conduct budget and final account reviews and oversight and state-owned asset management oversight. We will hear and deliberate the State Council’s reports on </w:t>
      </w:r>
      <w:r w:rsidR="007E245C">
        <w:rPr>
          <w:rFonts w:ascii="Book Antiqua" w:hAnsi="Book Antiqua" w:hint="eastAsia"/>
          <w:sz w:val="24"/>
          <w:szCs w:val="24"/>
        </w:rPr>
        <w:t xml:space="preserve">central </w:t>
      </w:r>
      <w:r w:rsidRPr="004326E6">
        <w:rPr>
          <w:rFonts w:ascii="Book Antiqua" w:hAnsi="Book Antiqua"/>
          <w:sz w:val="24"/>
          <w:szCs w:val="24"/>
        </w:rPr>
        <w:t>final accounts</w:t>
      </w:r>
      <w:r w:rsidRPr="00022539">
        <w:rPr>
          <w:rFonts w:ascii="Book Antiqua" w:hAnsi="Book Antiqua"/>
          <w:sz w:val="24"/>
          <w:szCs w:val="24"/>
        </w:rPr>
        <w:t xml:space="preserve">, auditing work, and </w:t>
      </w:r>
      <w:r w:rsidR="00944D35" w:rsidRPr="004326E6">
        <w:rPr>
          <w:rFonts w:ascii="Book Antiqua" w:hAnsi="Book Antiqua"/>
          <w:sz w:val="24"/>
          <w:szCs w:val="24"/>
        </w:rPr>
        <w:t xml:space="preserve">budget </w:t>
      </w:r>
      <w:r w:rsidRPr="00022539">
        <w:rPr>
          <w:rFonts w:ascii="Book Antiqua" w:hAnsi="Book Antiqua"/>
          <w:sz w:val="24"/>
          <w:szCs w:val="24"/>
        </w:rPr>
        <w:t>execution</w:t>
      </w:r>
      <w:r w:rsidRPr="004326E6">
        <w:rPr>
          <w:rFonts w:ascii="Book Antiqua" w:hAnsi="Book Antiqua"/>
          <w:sz w:val="24"/>
          <w:szCs w:val="24"/>
        </w:rPr>
        <w:t>, on the rectification of problems discovered through auditing, and on the allocation and use of government funds for social security. We will conduct a special inquiry based on our hearing and examination of a comprehensive report on the management of state-owned assets. We will carry out research into improving the individual income tax system to help regulate income distribution.</w:t>
      </w:r>
    </w:p>
    <w:p w:rsidR="00F8473F" w:rsidRPr="004326E6" w:rsidRDefault="00F8473F">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In an effort to ensure and improve living standards, we will hear and deliberate reports on employment, </w:t>
      </w:r>
      <w:r w:rsidR="007B31EF" w:rsidRPr="004326E6">
        <w:rPr>
          <w:rFonts w:ascii="Book Antiqua" w:hAnsi="Book Antiqua"/>
          <w:sz w:val="24"/>
          <w:szCs w:val="24"/>
        </w:rPr>
        <w:t>child health work</w:t>
      </w:r>
      <w:r w:rsidRPr="00022539">
        <w:rPr>
          <w:rFonts w:ascii="Book Antiqua" w:hAnsi="Book Antiqua"/>
          <w:sz w:val="24"/>
          <w:szCs w:val="24"/>
        </w:rPr>
        <w:t>, the well-rounded, healthy growth of students in compulsory education, and work related to our senior citizens. We will carry out research projects on the effort to foster a strong sense of community among the Chinese people an</w:t>
      </w:r>
      <w:r w:rsidRPr="004326E6">
        <w:rPr>
          <w:rFonts w:ascii="Book Antiqua" w:hAnsi="Book Antiqua"/>
          <w:sz w:val="24"/>
          <w:szCs w:val="24"/>
        </w:rPr>
        <w:t xml:space="preserve">d the implementation of the national strategy for addressing population aging. </w:t>
      </w:r>
    </w:p>
    <w:p w:rsidR="00572502" w:rsidRPr="007E245C" w:rsidRDefault="00572502" w:rsidP="009B5215">
      <w:pPr>
        <w:pStyle w:val="a9"/>
        <w:snapToGrid w:val="0"/>
        <w:spacing w:afterLines="50" w:after="156" w:line="276" w:lineRule="auto"/>
        <w:jc w:val="both"/>
        <w:rPr>
          <w:rFonts w:ascii="Book Antiqua" w:hAnsi="Book Antiqua"/>
        </w:rPr>
      </w:pPr>
      <w:r w:rsidRPr="004326E6">
        <w:rPr>
          <w:rFonts w:ascii="Book Antiqua" w:hAnsi="Book Antiqua"/>
          <w:sz w:val="24"/>
          <w:szCs w:val="24"/>
        </w:rPr>
        <w:tab/>
      </w:r>
      <w:r w:rsidR="00F8473F" w:rsidRPr="00022539">
        <w:rPr>
          <w:rFonts w:ascii="Book Antiqua" w:hAnsi="Book Antiqua"/>
          <w:sz w:val="24"/>
          <w:szCs w:val="24"/>
        </w:rPr>
        <w:t xml:space="preserve">With a focus on ecological conservation, we will hear and examine </w:t>
      </w:r>
      <w:r w:rsidRPr="004326E6">
        <w:rPr>
          <w:rFonts w:ascii="Book Antiqua" w:hAnsi="Book Antiqua"/>
          <w:sz w:val="24"/>
          <w:szCs w:val="24"/>
        </w:rPr>
        <w:t>the State Council</w:t>
      </w:r>
      <w:r w:rsidRPr="00022539">
        <w:rPr>
          <w:rFonts w:ascii="Book Antiqua" w:hAnsi="Book Antiqua"/>
          <w:sz w:val="24"/>
          <w:szCs w:val="24"/>
        </w:rPr>
        <w:t>’</w:t>
      </w:r>
      <w:r w:rsidRPr="004326E6">
        <w:rPr>
          <w:rFonts w:ascii="Book Antiqua" w:hAnsi="Book Antiqua"/>
          <w:sz w:val="24"/>
          <w:szCs w:val="24"/>
        </w:rPr>
        <w:t xml:space="preserve">s report </w:t>
      </w:r>
      <w:r w:rsidRPr="00022539">
        <w:rPr>
          <w:rFonts w:ascii="Book Antiqua" w:hAnsi="Book Antiqua"/>
          <w:sz w:val="24"/>
          <w:szCs w:val="24"/>
        </w:rPr>
        <w:t xml:space="preserve">on the state of the environment in </w:t>
      </w:r>
      <w:r w:rsidRPr="004326E6">
        <w:rPr>
          <w:rFonts w:ascii="Book Antiqua" w:hAnsi="Book Antiqua"/>
          <w:sz w:val="24"/>
          <w:szCs w:val="24"/>
        </w:rPr>
        <w:t>2021</w:t>
      </w:r>
      <w:r w:rsidRPr="00022539">
        <w:rPr>
          <w:rFonts w:ascii="Book Antiqua" w:hAnsi="Book Antiqua"/>
          <w:sz w:val="24"/>
          <w:szCs w:val="24"/>
        </w:rPr>
        <w:t xml:space="preserve">, progress on environmental protection targets for the year, and </w:t>
      </w:r>
      <w:r w:rsidRPr="004326E6">
        <w:rPr>
          <w:rFonts w:ascii="Book Antiqua" w:hAnsi="Book Antiqua"/>
          <w:sz w:val="24"/>
          <w:szCs w:val="24"/>
        </w:rPr>
        <w:t>its</w:t>
      </w:r>
      <w:r w:rsidRPr="00022539">
        <w:rPr>
          <w:rFonts w:ascii="Book Antiqua" w:hAnsi="Book Antiqua"/>
          <w:sz w:val="24"/>
          <w:szCs w:val="24"/>
        </w:rPr>
        <w:t xml:space="preserve"> handling of our inspection report and relevant recommendations on the implementation of the</w:t>
      </w:r>
      <w:r w:rsidRPr="004326E6">
        <w:rPr>
          <w:rFonts w:ascii="Book Antiqua" w:hAnsi="Book Antiqua"/>
          <w:sz w:val="24"/>
          <w:szCs w:val="24"/>
        </w:rPr>
        <w:t xml:space="preserve"> Law on the Prevention and Control of Environmental Pollution by Solid Wastes.</w:t>
      </w:r>
    </w:p>
    <w:p w:rsidR="00F8473F" w:rsidRPr="004326E6" w:rsidRDefault="00F8473F" w:rsidP="009B5215">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We will carry out inspections of the implementation of the Environmental Protection Law and the Yangtze River Protection Law and conduct a special inquiry based on our deliberation of the inspection</w:t>
      </w:r>
      <w:r w:rsidR="00026CDF" w:rsidRPr="004326E6">
        <w:rPr>
          <w:rFonts w:ascii="Book Antiqua" w:hAnsi="Book Antiqua"/>
          <w:sz w:val="24"/>
          <w:szCs w:val="24"/>
        </w:rPr>
        <w:t xml:space="preserve"> report</w:t>
      </w:r>
      <w:r w:rsidRPr="004326E6">
        <w:rPr>
          <w:rFonts w:ascii="Book Antiqua" w:hAnsi="Book Antiqua"/>
          <w:sz w:val="24"/>
          <w:szCs w:val="24"/>
        </w:rPr>
        <w:t xml:space="preserve"> </w:t>
      </w:r>
      <w:r w:rsidR="00026CDF" w:rsidRPr="004326E6">
        <w:rPr>
          <w:rFonts w:ascii="Book Antiqua" w:hAnsi="Book Antiqua"/>
          <w:sz w:val="24"/>
          <w:szCs w:val="24"/>
        </w:rPr>
        <w:t>on</w:t>
      </w:r>
      <w:r w:rsidRPr="004326E6">
        <w:rPr>
          <w:rFonts w:ascii="Book Antiqua" w:hAnsi="Book Antiqua"/>
          <w:sz w:val="24"/>
          <w:szCs w:val="24"/>
        </w:rPr>
        <w:t xml:space="preserve"> the former.</w:t>
      </w:r>
    </w:p>
    <w:p w:rsidR="00F8473F" w:rsidRPr="004326E6" w:rsidRDefault="00F8473F" w:rsidP="007B5397">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will enhance oversight of law enforcement, supervisory, and judicial work. We will hear and </w:t>
      </w:r>
      <w:r w:rsidR="00026CDF" w:rsidRPr="004326E6">
        <w:rPr>
          <w:rFonts w:ascii="Book Antiqua" w:hAnsi="Book Antiqua"/>
          <w:sz w:val="24"/>
          <w:szCs w:val="24"/>
        </w:rPr>
        <w:t xml:space="preserve">deliberate </w:t>
      </w:r>
      <w:r w:rsidRPr="004326E6">
        <w:rPr>
          <w:rFonts w:ascii="Book Antiqua" w:hAnsi="Book Antiqua"/>
          <w:sz w:val="24"/>
          <w:szCs w:val="24"/>
        </w:rPr>
        <w:t xml:space="preserve">a report on addressing illegal entry, residence, and employment of foreign nationals in China, conduct research on the efforts of supervisory bodies to make their work more procedure- and law-based and standardized, and hear and deliberate the Supreme People’s Court report on foreign-related adjudication and the Supreme People’s </w:t>
      </w:r>
      <w:r w:rsidRPr="004326E6">
        <w:rPr>
          <w:rFonts w:ascii="Book Antiqua" w:hAnsi="Book Antiqua"/>
          <w:sz w:val="24"/>
          <w:szCs w:val="24"/>
        </w:rPr>
        <w:lastRenderedPageBreak/>
        <w:t xml:space="preserve">Procuratorate report on procuratorial work relating to minors. </w:t>
      </w:r>
    </w:p>
    <w:p w:rsidR="00F8473F" w:rsidRPr="00022539" w:rsidRDefault="00F8473F" w:rsidP="007B5397">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will improve the mechanisms and methods for conducting oversight, step up follow-up supervision to ensure genuine resolution of </w:t>
      </w:r>
      <w:r w:rsidRPr="00022539">
        <w:rPr>
          <w:rFonts w:ascii="Book Antiqua" w:hAnsi="Book Antiqua"/>
          <w:sz w:val="24"/>
          <w:szCs w:val="24"/>
        </w:rPr>
        <w:t>prominent</w:t>
      </w:r>
      <w:r w:rsidRPr="004326E6">
        <w:rPr>
          <w:rFonts w:ascii="Book Antiqua" w:hAnsi="Book Antiqua"/>
          <w:sz w:val="24"/>
          <w:szCs w:val="24"/>
        </w:rPr>
        <w:t xml:space="preserve"> issues,</w:t>
      </w:r>
      <w:r w:rsidRPr="00022539">
        <w:rPr>
          <w:rFonts w:ascii="Book Antiqua" w:hAnsi="Book Antiqua"/>
          <w:sz w:val="24"/>
          <w:szCs w:val="24"/>
        </w:rPr>
        <w:t xml:space="preserve"> and make our oversight better</w:t>
      </w:r>
      <w:r w:rsidR="00E25172">
        <w:rPr>
          <w:rFonts w:ascii="Book Antiqua" w:hAnsi="Book Antiqua" w:hint="eastAsia"/>
          <w:sz w:val="24"/>
          <w:szCs w:val="24"/>
        </w:rPr>
        <w:t xml:space="preserve"> </w:t>
      </w:r>
      <w:r w:rsidRPr="00022539">
        <w:rPr>
          <w:rFonts w:ascii="Book Antiqua" w:hAnsi="Book Antiqua"/>
          <w:sz w:val="24"/>
          <w:szCs w:val="24"/>
        </w:rPr>
        <w:t xml:space="preserve">conceived </w:t>
      </w:r>
      <w:r w:rsidRPr="004326E6">
        <w:rPr>
          <w:rFonts w:ascii="Book Antiqua" w:hAnsi="Book Antiqua"/>
          <w:sz w:val="24"/>
          <w:szCs w:val="24"/>
        </w:rPr>
        <w:t xml:space="preserve">and </w:t>
      </w:r>
      <w:r w:rsidRPr="00022539">
        <w:rPr>
          <w:rFonts w:ascii="Book Antiqua" w:hAnsi="Book Antiqua"/>
          <w:sz w:val="24"/>
          <w:szCs w:val="24"/>
        </w:rPr>
        <w:t xml:space="preserve">more targeted, </w:t>
      </w:r>
      <w:r w:rsidRPr="004326E6">
        <w:rPr>
          <w:rFonts w:ascii="Book Antiqua" w:hAnsi="Book Antiqua"/>
          <w:sz w:val="24"/>
          <w:szCs w:val="24"/>
        </w:rPr>
        <w:t>binding</w:t>
      </w:r>
      <w:r w:rsidRPr="00022539">
        <w:rPr>
          <w:rFonts w:ascii="Book Antiqua" w:hAnsi="Book Antiqua"/>
          <w:sz w:val="24"/>
          <w:szCs w:val="24"/>
        </w:rPr>
        <w:t>, and effective.</w:t>
      </w:r>
    </w:p>
    <w:p w:rsidR="00F8473F" w:rsidRPr="004326E6" w:rsidRDefault="00F8473F" w:rsidP="008740BA">
      <w:pPr>
        <w:snapToGrid w:val="0"/>
        <w:spacing w:afterLines="50" w:after="156" w:line="276" w:lineRule="auto"/>
        <w:rPr>
          <w:rFonts w:ascii="Book Antiqua" w:hAnsi="Book Antiqua"/>
          <w:b/>
          <w:sz w:val="24"/>
          <w:szCs w:val="24"/>
        </w:rPr>
      </w:pPr>
      <w:r w:rsidRPr="004326E6">
        <w:rPr>
          <w:rFonts w:ascii="Book Antiqua" w:hAnsi="Book Antiqua"/>
          <w:b/>
          <w:sz w:val="24"/>
          <w:szCs w:val="24"/>
        </w:rPr>
        <w:tab/>
        <w:t>Fifth, we will give full play to the role of NPC deputies.</w:t>
      </w:r>
    </w:p>
    <w:p w:rsidR="00F8473F" w:rsidRPr="004326E6" w:rsidRDefault="00F8473F" w:rsidP="00B36EE2">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We will take solid steps to organize the election of deputies to the 14th </w:t>
      </w:r>
      <w:r w:rsidR="00337729">
        <w:rPr>
          <w:rFonts w:ascii="Book Antiqua" w:hAnsi="Book Antiqua" w:hint="eastAsia"/>
          <w:sz w:val="24"/>
          <w:szCs w:val="24"/>
        </w:rPr>
        <w:t>NPC</w:t>
      </w:r>
      <w:r w:rsidRPr="004326E6">
        <w:rPr>
          <w:rFonts w:ascii="Book Antiqua" w:hAnsi="Book Antiqua"/>
          <w:sz w:val="24"/>
          <w:szCs w:val="24"/>
        </w:rPr>
        <w:t xml:space="preserve">, maintaining strict standards for deputies and tightening oversight of the entire election process, in order to ensure that the process is fair, open, and accessible and that the results earn the approval of our people. </w:t>
      </w:r>
    </w:p>
    <w:p w:rsidR="00F8473F" w:rsidRPr="00022539" w:rsidRDefault="00F8473F" w:rsidP="00022539">
      <w:pPr>
        <w:snapToGrid w:val="0"/>
        <w:spacing w:afterLines="50" w:after="156" w:line="276" w:lineRule="auto"/>
        <w:rPr>
          <w:rFonts w:ascii="Book Antiqua" w:hAnsi="Book Antiqua"/>
          <w:sz w:val="24"/>
          <w:szCs w:val="24"/>
        </w:rPr>
      </w:pPr>
      <w:r w:rsidRPr="004326E6">
        <w:rPr>
          <w:rFonts w:ascii="Book Antiqua" w:hAnsi="Book Antiqua"/>
          <w:sz w:val="24"/>
          <w:szCs w:val="24"/>
        </w:rPr>
        <w:tab/>
        <w:t>We will enhance our ability to carry out work related to deputies, fully implement the specific measures for strengthening and improving our deputy-</w:t>
      </w:r>
      <w:r w:rsidRPr="00022539">
        <w:rPr>
          <w:rFonts w:ascii="Book Antiqua" w:hAnsi="Book Antiqua"/>
          <w:sz w:val="24"/>
          <w:szCs w:val="24"/>
        </w:rPr>
        <w:t>related work, and closely rely on deputies to carry out the NPC’s work.</w:t>
      </w:r>
    </w:p>
    <w:p w:rsidR="00F8473F" w:rsidRPr="004326E6" w:rsidRDefault="00F8473F" w:rsidP="00022539">
      <w:pPr>
        <w:snapToGrid w:val="0"/>
        <w:spacing w:afterLines="50" w:after="156" w:line="276" w:lineRule="auto"/>
        <w:rPr>
          <w:rFonts w:ascii="Book Antiqua" w:hAnsi="Book Antiqua"/>
          <w:sz w:val="24"/>
          <w:szCs w:val="24"/>
        </w:rPr>
      </w:pPr>
      <w:r w:rsidRPr="00022539">
        <w:rPr>
          <w:rFonts w:ascii="Book Antiqua" w:hAnsi="Book Antiqua"/>
          <w:sz w:val="24"/>
          <w:szCs w:val="24"/>
        </w:rPr>
        <w:tab/>
        <w:t xml:space="preserve">We will arrange for relevant organizations to </w:t>
      </w:r>
      <w:r w:rsidRPr="004326E6">
        <w:rPr>
          <w:rFonts w:ascii="Book Antiqua" w:hAnsi="Book Antiqua"/>
          <w:sz w:val="24"/>
          <w:szCs w:val="24"/>
        </w:rPr>
        <w:t xml:space="preserve">handle deputies’ proposals and suggestions effectively and efficiently, work toward the establishment of a detailed record of commitments to resolve issues raised in deputies’ suggestions, and improve the mechanism for overseeing the handling of key suggestions. </w:t>
      </w:r>
    </w:p>
    <w:p w:rsidR="00F8473F" w:rsidRPr="004326E6"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We will deepen deputies’ participation in the work of the Standing Committee, special committees, and working </w:t>
      </w:r>
      <w:r w:rsidR="00F376E0" w:rsidRPr="004326E6">
        <w:rPr>
          <w:rFonts w:ascii="Book Antiqua" w:hAnsi="Book Antiqua"/>
          <w:sz w:val="24"/>
          <w:szCs w:val="24"/>
        </w:rPr>
        <w:t xml:space="preserve">bodies </w:t>
      </w:r>
      <w:r w:rsidRPr="00022539">
        <w:rPr>
          <w:rFonts w:ascii="Book Antiqua" w:hAnsi="Book Antiqua"/>
          <w:sz w:val="24"/>
          <w:szCs w:val="24"/>
        </w:rPr>
        <w:t xml:space="preserve">and encourage the State Council, the National Commission of Supervision, the Supreme People’s Court, and the Supreme People’s Procuratorate to enhance and improve their engagement with NPC deputies. </w:t>
      </w:r>
    </w:p>
    <w:p w:rsidR="00F8473F" w:rsidRPr="004326E6" w:rsidRDefault="00F8473F">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will make sure our deputies reach out to the public on a greater variety of issues and in more diversified ways, and we will develop sound mechanisms for handling and giving feedback on public opinions and suggestions as passed along by deputies.</w:t>
      </w:r>
    </w:p>
    <w:p w:rsidR="00F8473F" w:rsidRPr="004326E6"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We will provide deputies with more systematic, standardized, and professional training programs and organize four study sessions for chairpersons of county-level people’s congress standing committees. We will advance the development </w:t>
      </w:r>
      <w:r w:rsidR="0004152C">
        <w:rPr>
          <w:rFonts w:ascii="Book Antiqua" w:hAnsi="Book Antiqua" w:hint="eastAsia"/>
          <w:sz w:val="24"/>
          <w:szCs w:val="24"/>
        </w:rPr>
        <w:t xml:space="preserve">and </w:t>
      </w:r>
      <w:r w:rsidR="00070676">
        <w:rPr>
          <w:rFonts w:ascii="Book Antiqua" w:hAnsi="Book Antiqua" w:hint="eastAsia"/>
          <w:sz w:val="24"/>
          <w:szCs w:val="24"/>
        </w:rPr>
        <w:t xml:space="preserve">use </w:t>
      </w:r>
      <w:r w:rsidRPr="004326E6">
        <w:rPr>
          <w:rFonts w:ascii="Book Antiqua" w:hAnsi="Book Antiqua"/>
          <w:sz w:val="24"/>
          <w:szCs w:val="24"/>
        </w:rPr>
        <w:t xml:space="preserve">of an online platform enabling NPC deputies to access study resources, perform their duties, and foster close ties with members of the general public. </w:t>
      </w:r>
    </w:p>
    <w:p w:rsidR="00F8473F" w:rsidRPr="004326E6" w:rsidRDefault="00F8473F">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 xml:space="preserve">We will strengthen management and oversight of deputies’ performance of duties and make further progress in standardizing records on their </w:t>
      </w:r>
      <w:r w:rsidRPr="004326E6">
        <w:rPr>
          <w:rFonts w:ascii="Book Antiqua" w:hAnsi="Book Antiqua"/>
          <w:sz w:val="24"/>
          <w:szCs w:val="24"/>
        </w:rPr>
        <w:lastRenderedPageBreak/>
        <w:t xml:space="preserve">performance. </w:t>
      </w:r>
    </w:p>
    <w:p w:rsidR="00F8473F" w:rsidRPr="00022539" w:rsidRDefault="00F8473F">
      <w:pPr>
        <w:snapToGrid w:val="0"/>
        <w:spacing w:afterLines="50" w:after="156" w:line="276" w:lineRule="auto"/>
        <w:ind w:firstLine="420"/>
        <w:rPr>
          <w:rFonts w:ascii="Book Antiqua" w:hAnsi="Book Antiqua"/>
          <w:b/>
          <w:sz w:val="24"/>
          <w:szCs w:val="24"/>
        </w:rPr>
      </w:pPr>
      <w:r w:rsidRPr="004326E6">
        <w:rPr>
          <w:rFonts w:ascii="Book Antiqua" w:hAnsi="Book Antiqua"/>
          <w:b/>
          <w:sz w:val="24"/>
          <w:szCs w:val="24"/>
        </w:rPr>
        <w:t xml:space="preserve">Sixth, we will effectively carry out </w:t>
      </w:r>
      <w:r w:rsidR="00991566" w:rsidRPr="004326E6">
        <w:rPr>
          <w:rFonts w:ascii="Book Antiqua" w:hAnsi="Book Antiqua"/>
          <w:b/>
          <w:sz w:val="24"/>
          <w:szCs w:val="24"/>
        </w:rPr>
        <w:t>international</w:t>
      </w:r>
      <w:r w:rsidR="00991566" w:rsidRPr="00022539">
        <w:rPr>
          <w:rFonts w:ascii="Book Antiqua" w:hAnsi="Book Antiqua"/>
          <w:b/>
          <w:sz w:val="24"/>
          <w:szCs w:val="24"/>
        </w:rPr>
        <w:t xml:space="preserve"> </w:t>
      </w:r>
      <w:r w:rsidRPr="00022539">
        <w:rPr>
          <w:rFonts w:ascii="Book Antiqua" w:hAnsi="Book Antiqua"/>
          <w:b/>
          <w:sz w:val="24"/>
          <w:szCs w:val="24"/>
        </w:rPr>
        <w:t>exchanges.</w:t>
      </w:r>
    </w:p>
    <w:p w:rsidR="00F8473F" w:rsidRPr="00022539" w:rsidRDefault="00F8473F">
      <w:pPr>
        <w:snapToGrid w:val="0"/>
        <w:spacing w:afterLines="50" w:after="156" w:line="276" w:lineRule="auto"/>
        <w:rPr>
          <w:rFonts w:ascii="Book Antiqua" w:hAnsi="Book Antiqua"/>
          <w:sz w:val="24"/>
          <w:szCs w:val="24"/>
        </w:rPr>
      </w:pPr>
      <w:r w:rsidRPr="00022539">
        <w:rPr>
          <w:rFonts w:ascii="Book Antiqua" w:hAnsi="Book Antiqua"/>
          <w:b/>
          <w:sz w:val="24"/>
          <w:szCs w:val="24"/>
        </w:rPr>
        <w:tab/>
      </w:r>
      <w:r w:rsidRPr="004326E6">
        <w:rPr>
          <w:rFonts w:ascii="Book Antiqua" w:hAnsi="Book Antiqua"/>
          <w:sz w:val="24"/>
          <w:szCs w:val="24"/>
        </w:rPr>
        <w:t xml:space="preserve">Giving top priority to implementing the major diplomatic outcomes achieved by President Xi Jinping, we will step up exchanges with parliaments of other countries and international and regional parliamentary organizations, advance cooperation with the parliaments of key nations and major countries from </w:t>
      </w:r>
      <w:r w:rsidRPr="00022539">
        <w:rPr>
          <w:rFonts w:ascii="Book Antiqua" w:hAnsi="Book Antiqua"/>
          <w:sz w:val="24"/>
          <w:szCs w:val="24"/>
        </w:rPr>
        <w:t xml:space="preserve">various regions, and consolidate and deepen our foreign exchanges at multiple levels and through multiple channels. </w:t>
      </w:r>
    </w:p>
    <w:p w:rsidR="00F8473F" w:rsidRPr="00022539" w:rsidRDefault="00F8473F">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We will promote greater integration of the NPC’s diplomatic work with its communications with the international community and make our foreign relations work more targeted and effective. We will open up new fronts and adopt new methods in legal conflicts in international relations </w:t>
      </w:r>
      <w:r w:rsidR="00991566" w:rsidRPr="004326E6">
        <w:rPr>
          <w:rFonts w:ascii="Book Antiqua" w:hAnsi="Book Antiqua"/>
          <w:sz w:val="24"/>
          <w:szCs w:val="24"/>
        </w:rPr>
        <w:t>and make full use of NPC spokespeople</w:t>
      </w:r>
      <w:r w:rsidRPr="00022539">
        <w:rPr>
          <w:rFonts w:ascii="Book Antiqua" w:hAnsi="Book Antiqua"/>
          <w:sz w:val="24"/>
          <w:szCs w:val="24"/>
        </w:rPr>
        <w:t>.</w:t>
      </w:r>
    </w:p>
    <w:p w:rsidR="00F8473F" w:rsidRPr="00022539" w:rsidRDefault="00F8473F">
      <w:pPr>
        <w:snapToGrid w:val="0"/>
        <w:spacing w:afterLines="50" w:after="156" w:line="276" w:lineRule="auto"/>
        <w:ind w:firstLine="420"/>
        <w:rPr>
          <w:rFonts w:ascii="Book Antiqua" w:hAnsi="Book Antiqua"/>
          <w:b/>
          <w:sz w:val="24"/>
          <w:szCs w:val="24"/>
        </w:rPr>
      </w:pPr>
      <w:r w:rsidRPr="00022539">
        <w:rPr>
          <w:rFonts w:ascii="Book Antiqua" w:hAnsi="Book Antiqua"/>
          <w:b/>
          <w:sz w:val="24"/>
          <w:szCs w:val="24"/>
        </w:rPr>
        <w:t>Seventh, we will strengthe</w:t>
      </w:r>
      <w:r w:rsidRPr="004326E6">
        <w:rPr>
          <w:rFonts w:ascii="Book Antiqua" w:hAnsi="Book Antiqua"/>
          <w:b/>
          <w:sz w:val="24"/>
          <w:szCs w:val="24"/>
        </w:rPr>
        <w:t>n our self-improvement efforts in line with the requirement to uphold the four-fold role of the Standing Committee.</w:t>
      </w:r>
      <w:r w:rsidR="002C79B4" w:rsidRPr="00022539">
        <w:rPr>
          <w:rStyle w:val="a6"/>
          <w:rFonts w:ascii="Book Antiqua" w:hAnsi="Book Antiqua"/>
          <w:b/>
          <w:sz w:val="24"/>
          <w:szCs w:val="24"/>
        </w:rPr>
        <w:footnoteReference w:id="2"/>
      </w:r>
    </w:p>
    <w:p w:rsidR="00F8473F" w:rsidRPr="004326E6" w:rsidRDefault="00F8473F">
      <w:pPr>
        <w:snapToGrid w:val="0"/>
        <w:spacing w:afterLines="50" w:after="156" w:line="276" w:lineRule="auto"/>
        <w:ind w:firstLine="420"/>
        <w:rPr>
          <w:rFonts w:ascii="Book Antiqua" w:hAnsi="Book Antiqua"/>
          <w:sz w:val="24"/>
          <w:szCs w:val="24"/>
        </w:rPr>
      </w:pPr>
      <w:r w:rsidRPr="00022539">
        <w:rPr>
          <w:rFonts w:ascii="Book Antiqua" w:hAnsi="Book Antiqua"/>
          <w:sz w:val="24"/>
          <w:szCs w:val="24"/>
        </w:rPr>
        <w:t xml:space="preserve">We will earnestly implement the systems of </w:t>
      </w:r>
      <w:r w:rsidR="00F311CF">
        <w:rPr>
          <w:rFonts w:ascii="Book Antiqua" w:hAnsi="Book Antiqua" w:hint="eastAsia"/>
          <w:sz w:val="24"/>
          <w:szCs w:val="24"/>
        </w:rPr>
        <w:t>the Party</w:t>
      </w:r>
      <w:r w:rsidR="00F311CF">
        <w:rPr>
          <w:rFonts w:ascii="Book Antiqua" w:hAnsi="Book Antiqua"/>
          <w:sz w:val="24"/>
          <w:szCs w:val="24"/>
        </w:rPr>
        <w:t>’</w:t>
      </w:r>
      <w:r w:rsidR="00F311CF">
        <w:rPr>
          <w:rFonts w:ascii="Book Antiqua" w:hAnsi="Book Antiqua" w:hint="eastAsia"/>
          <w:sz w:val="24"/>
          <w:szCs w:val="24"/>
        </w:rPr>
        <w:t>s</w:t>
      </w:r>
      <w:r w:rsidRPr="00022539">
        <w:rPr>
          <w:rFonts w:ascii="Book Antiqua" w:hAnsi="Book Antiqua"/>
          <w:sz w:val="24"/>
          <w:szCs w:val="24"/>
        </w:rPr>
        <w:t xml:space="preserve"> leadership and take further steps to better uphold our four-fold role. We will remain committed to exercising full and rigorous governance of Party organizations and make genuine efforts to see the NPC </w:t>
      </w:r>
      <w:r w:rsidRPr="004326E6">
        <w:rPr>
          <w:rFonts w:ascii="Book Antiqua" w:hAnsi="Book Antiqua"/>
          <w:sz w:val="24"/>
          <w:szCs w:val="24"/>
        </w:rPr>
        <w:t xml:space="preserve">bodies’ political integrity enhanced, their theoretical competence strengthened, their organization consolidated, their conduct improved, their discipline reinforced, and their institutions strengthened. </w:t>
      </w:r>
    </w:p>
    <w:p w:rsidR="00F8473F" w:rsidRPr="00022539" w:rsidRDefault="00F8473F">
      <w:pPr>
        <w:snapToGrid w:val="0"/>
        <w:spacing w:afterLines="50" w:after="156" w:line="276" w:lineRule="auto"/>
        <w:ind w:firstLine="420"/>
        <w:rPr>
          <w:rFonts w:ascii="Book Antiqua" w:hAnsi="Book Antiqua"/>
          <w:sz w:val="24"/>
          <w:szCs w:val="24"/>
        </w:rPr>
      </w:pPr>
      <w:r w:rsidRPr="004326E6">
        <w:rPr>
          <w:rFonts w:ascii="Book Antiqua" w:hAnsi="Book Antiqua"/>
          <w:sz w:val="24"/>
          <w:szCs w:val="24"/>
        </w:rPr>
        <w:t>We will step up theoretical research on the people’s congress system and improve the NPC’s public communications and information work. We will do a good job of handling letters and visits from the public. We will promote the application of digital</w:t>
      </w:r>
      <w:r w:rsidR="00897129">
        <w:rPr>
          <w:rFonts w:ascii="Book Antiqua" w:hAnsi="Book Antiqua" w:hint="eastAsia"/>
          <w:sz w:val="24"/>
          <w:szCs w:val="24"/>
        </w:rPr>
        <w:t>, smart,</w:t>
      </w:r>
      <w:r w:rsidRPr="004326E6">
        <w:rPr>
          <w:rFonts w:ascii="Book Antiqua" w:hAnsi="Book Antiqua"/>
          <w:sz w:val="24"/>
          <w:szCs w:val="24"/>
        </w:rPr>
        <w:t xml:space="preserve"> and information technologies in </w:t>
      </w:r>
      <w:r w:rsidR="00991566" w:rsidRPr="004326E6">
        <w:rPr>
          <w:rFonts w:ascii="Book Antiqua" w:hAnsi="Book Antiqua"/>
          <w:sz w:val="24"/>
          <w:szCs w:val="24"/>
        </w:rPr>
        <w:t>the NPC</w:t>
      </w:r>
      <w:r w:rsidR="00991566" w:rsidRPr="00022539">
        <w:rPr>
          <w:rFonts w:ascii="Book Antiqua" w:hAnsi="Book Antiqua"/>
          <w:sz w:val="24"/>
          <w:szCs w:val="24"/>
        </w:rPr>
        <w:t xml:space="preserve"> </w:t>
      </w:r>
      <w:r w:rsidRPr="00022539">
        <w:rPr>
          <w:rFonts w:ascii="Book Antiqua" w:hAnsi="Book Antiqua"/>
          <w:sz w:val="24"/>
          <w:szCs w:val="24"/>
        </w:rPr>
        <w:t xml:space="preserve">bodies. We will strengthen our ties with local people’s congresses and enhance the overall effectiveness of the work of people’s congresses. </w:t>
      </w:r>
    </w:p>
    <w:p w:rsidR="00F8473F" w:rsidRPr="004326E6" w:rsidRDefault="00F8473F" w:rsidP="007E245C">
      <w:pPr>
        <w:snapToGrid w:val="0"/>
        <w:spacing w:beforeLines="80" w:before="249" w:afterLines="50" w:after="156" w:line="276" w:lineRule="auto"/>
        <w:rPr>
          <w:rFonts w:ascii="Book Antiqua" w:hAnsi="Book Antiqua"/>
          <w:b/>
          <w:sz w:val="24"/>
          <w:szCs w:val="24"/>
        </w:rPr>
      </w:pPr>
      <w:r w:rsidRPr="00022539">
        <w:rPr>
          <w:rFonts w:ascii="Book Antiqua" w:hAnsi="Book Antiqua"/>
          <w:b/>
          <w:sz w:val="24"/>
          <w:szCs w:val="24"/>
        </w:rPr>
        <w:t>Fellow Deputies,</w:t>
      </w:r>
    </w:p>
    <w:p w:rsidR="00F8473F" w:rsidRPr="00022539" w:rsidRDefault="00F8473F" w:rsidP="00022539">
      <w:pPr>
        <w:snapToGrid w:val="0"/>
        <w:spacing w:afterLines="50" w:after="156" w:line="276" w:lineRule="auto"/>
        <w:rPr>
          <w:rFonts w:ascii="Book Antiqua" w:hAnsi="Book Antiqua"/>
          <w:sz w:val="24"/>
          <w:szCs w:val="24"/>
        </w:rPr>
      </w:pPr>
      <w:r w:rsidRPr="004326E6">
        <w:rPr>
          <w:rFonts w:ascii="Book Antiqua" w:hAnsi="Book Antiqua"/>
          <w:sz w:val="24"/>
          <w:szCs w:val="24"/>
        </w:rPr>
        <w:tab/>
        <w:t xml:space="preserve">On the new journey ahead, we must unite more closely around the </w:t>
      </w:r>
      <w:r w:rsidR="00C46812" w:rsidRPr="004326E6">
        <w:rPr>
          <w:rFonts w:ascii="Book Antiqua" w:hAnsi="Book Antiqua"/>
          <w:sz w:val="24"/>
          <w:szCs w:val="24"/>
        </w:rPr>
        <w:t xml:space="preserve">Party </w:t>
      </w:r>
      <w:r w:rsidRPr="00022539">
        <w:rPr>
          <w:rFonts w:ascii="Book Antiqua" w:hAnsi="Book Antiqua"/>
          <w:sz w:val="24"/>
          <w:szCs w:val="24"/>
        </w:rPr>
        <w:t xml:space="preserve">Central Committee with Comrade Xi Jinping at its core and </w:t>
      </w:r>
      <w:r w:rsidR="00991566" w:rsidRPr="004326E6">
        <w:rPr>
          <w:rFonts w:ascii="Book Antiqua" w:hAnsi="Book Antiqua"/>
          <w:sz w:val="24"/>
          <w:szCs w:val="24"/>
        </w:rPr>
        <w:t xml:space="preserve">be deeply conscious </w:t>
      </w:r>
      <w:r w:rsidRPr="00022539">
        <w:rPr>
          <w:rFonts w:ascii="Book Antiqua" w:hAnsi="Book Antiqua"/>
          <w:sz w:val="24"/>
          <w:szCs w:val="24"/>
        </w:rPr>
        <w:t xml:space="preserve">of the need to maintain political integrity, think in big-picture terms, </w:t>
      </w:r>
      <w:r w:rsidRPr="00022539">
        <w:rPr>
          <w:rFonts w:ascii="Book Antiqua" w:hAnsi="Book Antiqua"/>
          <w:sz w:val="24"/>
          <w:szCs w:val="24"/>
        </w:rPr>
        <w:lastRenderedPageBreak/>
        <w:t>follow the leadership core, and keep in alignment with the central Party leadership. We must stay confident in the path, theory, system, and culture of socialism with Chinese characteristics. We must uphold Comrade Xi Jinping’s core position on the Party Central Committee and in the Party as a whole and uphold the Central Committee’s authority and its centralized, unified leadership. We must properly exercise our powers of legislation, oversight, decision-making, and app</w:t>
      </w:r>
      <w:r w:rsidRPr="004326E6">
        <w:rPr>
          <w:rFonts w:ascii="Book Antiqua" w:hAnsi="Book Antiqua"/>
          <w:sz w:val="24"/>
          <w:szCs w:val="24"/>
        </w:rPr>
        <w:t xml:space="preserve">ointment and removal of officials and march forward </w:t>
      </w:r>
      <w:r w:rsidR="00DA2EDD">
        <w:rPr>
          <w:rFonts w:ascii="Book Antiqua" w:hAnsi="Book Antiqua" w:hint="eastAsia"/>
          <w:sz w:val="24"/>
          <w:szCs w:val="24"/>
        </w:rPr>
        <w:t xml:space="preserve">together </w:t>
      </w:r>
      <w:r w:rsidRPr="004326E6">
        <w:rPr>
          <w:rFonts w:ascii="Book Antiqua" w:hAnsi="Book Antiqua"/>
          <w:sz w:val="24"/>
          <w:szCs w:val="24"/>
        </w:rPr>
        <w:t>with determination and perseverance</w:t>
      </w:r>
      <w:r w:rsidR="00991566" w:rsidRPr="004326E6">
        <w:rPr>
          <w:rFonts w:ascii="Book Antiqua" w:hAnsi="Book Antiqua"/>
          <w:sz w:val="24"/>
          <w:szCs w:val="24"/>
        </w:rPr>
        <w:t>.</w:t>
      </w:r>
      <w:r w:rsidRPr="00022539">
        <w:rPr>
          <w:rFonts w:ascii="Book Antiqua" w:hAnsi="Book Antiqua"/>
          <w:sz w:val="24"/>
          <w:szCs w:val="24"/>
        </w:rPr>
        <w:t xml:space="preserve"> </w:t>
      </w:r>
      <w:r w:rsidR="00D227AD" w:rsidRPr="004326E6">
        <w:rPr>
          <w:rFonts w:ascii="Book Antiqua" w:hAnsi="Book Antiqua"/>
          <w:sz w:val="24"/>
          <w:szCs w:val="24"/>
        </w:rPr>
        <w:t>And w</w:t>
      </w:r>
      <w:r w:rsidR="00991566" w:rsidRPr="004326E6">
        <w:rPr>
          <w:rFonts w:ascii="Book Antiqua" w:hAnsi="Book Antiqua"/>
          <w:sz w:val="24"/>
          <w:szCs w:val="24"/>
        </w:rPr>
        <w:t>e must strive</w:t>
      </w:r>
      <w:r w:rsidR="00991566" w:rsidRPr="00022539">
        <w:rPr>
          <w:rFonts w:ascii="Book Antiqua" w:hAnsi="Book Antiqua"/>
          <w:sz w:val="24"/>
          <w:szCs w:val="24"/>
        </w:rPr>
        <w:t xml:space="preserve"> </w:t>
      </w:r>
      <w:r w:rsidRPr="00022539">
        <w:rPr>
          <w:rFonts w:ascii="Book Antiqua" w:hAnsi="Book Antiqua"/>
          <w:sz w:val="24"/>
          <w:szCs w:val="24"/>
        </w:rPr>
        <w:t>to contribute to the great success of socialism with Chinese characteristics in the new era and set the stage for the Party’s 20th National Congress with concrete action.</w:t>
      </w:r>
    </w:p>
    <w:p w:rsidR="008D7C0C" w:rsidRPr="007E245C" w:rsidRDefault="008D7C0C" w:rsidP="007E245C">
      <w:pPr>
        <w:snapToGrid w:val="0"/>
        <w:spacing w:after="50" w:line="276" w:lineRule="auto"/>
        <w:rPr>
          <w:rFonts w:ascii="Book Antiqua" w:hAnsi="Book Antiqua"/>
        </w:rPr>
      </w:pPr>
    </w:p>
    <w:sectPr w:rsidR="008D7C0C" w:rsidRPr="007E245C" w:rsidSect="00105815">
      <w:footerReference w:type="default" r:id="rId8"/>
      <w:footnotePr>
        <w:numFmt w:val="chicago"/>
        <w:numRestart w:val="eachPage"/>
      </w:footnotePr>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3F" w:rsidRDefault="00CC063F" w:rsidP="00B51361">
      <w:r>
        <w:separator/>
      </w:r>
    </w:p>
  </w:endnote>
  <w:endnote w:type="continuationSeparator" w:id="0">
    <w:p w:rsidR="00CC063F" w:rsidRDefault="00CC063F" w:rsidP="00B5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57167"/>
      <w:docPartObj>
        <w:docPartGallery w:val="Page Numbers (Bottom of Page)"/>
        <w:docPartUnique/>
      </w:docPartObj>
    </w:sdtPr>
    <w:sdtEndPr/>
    <w:sdtContent>
      <w:p w:rsidR="009718F1" w:rsidRDefault="009718F1">
        <w:pPr>
          <w:pStyle w:val="a4"/>
          <w:jc w:val="center"/>
        </w:pPr>
        <w:r>
          <w:fldChar w:fldCharType="begin"/>
        </w:r>
        <w:r>
          <w:instrText>PAGE   \* MERGEFORMAT</w:instrText>
        </w:r>
        <w:r>
          <w:fldChar w:fldCharType="separate"/>
        </w:r>
        <w:r w:rsidR="00584393" w:rsidRPr="00584393">
          <w:rPr>
            <w:noProof/>
            <w:lang w:val="zh-CN"/>
          </w:rPr>
          <w:t>27</w:t>
        </w:r>
        <w:r>
          <w:fldChar w:fldCharType="end"/>
        </w:r>
      </w:p>
    </w:sdtContent>
  </w:sdt>
  <w:p w:rsidR="009718F1" w:rsidRDefault="009718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3F" w:rsidRDefault="00CC063F" w:rsidP="00B51361">
      <w:r>
        <w:separator/>
      </w:r>
    </w:p>
  </w:footnote>
  <w:footnote w:type="continuationSeparator" w:id="0">
    <w:p w:rsidR="00CC063F" w:rsidRDefault="00CC063F" w:rsidP="00B51361">
      <w:r>
        <w:continuationSeparator/>
      </w:r>
    </w:p>
  </w:footnote>
  <w:footnote w:id="1">
    <w:p w:rsidR="009718F1" w:rsidRPr="00385170" w:rsidRDefault="009718F1" w:rsidP="00B51361">
      <w:pPr>
        <w:pStyle w:val="a5"/>
        <w:rPr>
          <w:rFonts w:ascii="Book Antiqua" w:hAnsi="Book Antiqua"/>
          <w:sz w:val="21"/>
          <w:szCs w:val="21"/>
        </w:rPr>
      </w:pPr>
      <w:r w:rsidRPr="00385170">
        <w:rPr>
          <w:rFonts w:ascii="Book Antiqua" w:hAnsi="Book Antiqua"/>
          <w:sz w:val="21"/>
          <w:szCs w:val="21"/>
        </w:rPr>
        <w:t xml:space="preserve">The </w:t>
      </w:r>
      <w:r>
        <w:rPr>
          <w:rFonts w:ascii="Book Antiqua" w:hAnsi="Book Antiqua" w:hint="eastAsia"/>
          <w:sz w:val="21"/>
          <w:szCs w:val="21"/>
        </w:rPr>
        <w:t>o</w:t>
      </w:r>
      <w:r w:rsidRPr="00385170">
        <w:rPr>
          <w:rFonts w:ascii="Book Antiqua" w:hAnsi="Book Antiqua"/>
          <w:sz w:val="21"/>
          <w:szCs w:val="21"/>
        </w:rPr>
        <w:t>fficial Chinese version of this report will be released by Xinhua News Agency.</w:t>
      </w:r>
    </w:p>
  </w:footnote>
  <w:footnote w:id="2">
    <w:p w:rsidR="009718F1" w:rsidRPr="00EB6DD0" w:rsidRDefault="009718F1" w:rsidP="007E245C">
      <w:pPr>
        <w:snapToGrid w:val="0"/>
        <w:spacing w:after="50"/>
        <w:rPr>
          <w:rFonts w:ascii="Book Antiqua" w:hAnsi="Book Antiqua"/>
          <w:szCs w:val="21"/>
        </w:rPr>
      </w:pPr>
      <w:r w:rsidRPr="00400D9A">
        <w:rPr>
          <w:rFonts w:hint="eastAsia"/>
          <w:szCs w:val="21"/>
        </w:rPr>
        <w:tab/>
      </w:r>
      <w:r w:rsidRPr="00400D9A">
        <w:rPr>
          <w:rStyle w:val="a6"/>
          <w:szCs w:val="21"/>
        </w:rPr>
        <w:footnoteRef/>
      </w:r>
      <w:r w:rsidRPr="00400D9A">
        <w:rPr>
          <w:rFonts w:ascii="Book Antiqua" w:hAnsi="Book Antiqua"/>
          <w:szCs w:val="21"/>
        </w:rPr>
        <w:t>The “four-fold role” refers to the fundamental identity of the people’s congresses and their standing committees</w:t>
      </w:r>
      <w:r w:rsidRPr="00400D9A">
        <w:rPr>
          <w:rFonts w:ascii="Book Antiqua" w:hAnsi="Book Antiqua" w:hint="eastAsia"/>
          <w:szCs w:val="21"/>
        </w:rPr>
        <w:t xml:space="preserve"> as </w:t>
      </w:r>
      <w:r w:rsidRPr="00400D9A">
        <w:rPr>
          <w:rFonts w:ascii="Book Antiqua" w:hAnsi="Book Antiqua"/>
          <w:szCs w:val="21"/>
        </w:rPr>
        <w:t xml:space="preserve">political </w:t>
      </w:r>
      <w:r w:rsidRPr="00EB6DD0">
        <w:rPr>
          <w:rFonts w:ascii="Book Antiqua" w:hAnsi="Book Antiqua"/>
          <w:szCs w:val="21"/>
        </w:rPr>
        <w:t xml:space="preserve">institutions that consciously uphold the CPC’s leadership, institutions of state power that ensure the running of the country by the people, working institutions that assume functions conferred in the Constitution and </w:t>
      </w:r>
      <w:r>
        <w:rPr>
          <w:rFonts w:ascii="Book Antiqua" w:hAnsi="Book Antiqua" w:hint="eastAsia"/>
          <w:szCs w:val="21"/>
        </w:rPr>
        <w:t xml:space="preserve">the </w:t>
      </w:r>
      <w:r w:rsidRPr="00EB6DD0">
        <w:rPr>
          <w:rFonts w:ascii="Book Antiqua" w:hAnsi="Book Antiqua"/>
          <w:szCs w:val="21"/>
        </w:rPr>
        <w:t>law, and representative institution</w:t>
      </w:r>
      <w:bookmarkStart w:id="16" w:name="_GoBack"/>
      <w:bookmarkEnd w:id="16"/>
      <w:r w:rsidRPr="00EB6DD0">
        <w:rPr>
          <w:rFonts w:ascii="Book Antiqua" w:hAnsi="Book Antiqua"/>
          <w:szCs w:val="21"/>
        </w:rPr>
        <w:t>s that always maintain close ties with the people.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DA"/>
    <w:rsid w:val="000108E4"/>
    <w:rsid w:val="00014A3B"/>
    <w:rsid w:val="00022457"/>
    <w:rsid w:val="00022539"/>
    <w:rsid w:val="00026CDF"/>
    <w:rsid w:val="000348CD"/>
    <w:rsid w:val="000412FB"/>
    <w:rsid w:val="0004152C"/>
    <w:rsid w:val="00041E79"/>
    <w:rsid w:val="000456A1"/>
    <w:rsid w:val="00054C89"/>
    <w:rsid w:val="0006540E"/>
    <w:rsid w:val="00070676"/>
    <w:rsid w:val="00072A9A"/>
    <w:rsid w:val="0008528B"/>
    <w:rsid w:val="000873ED"/>
    <w:rsid w:val="000A41B5"/>
    <w:rsid w:val="000A4C34"/>
    <w:rsid w:val="000B6347"/>
    <w:rsid w:val="000C61AB"/>
    <w:rsid w:val="000D1559"/>
    <w:rsid w:val="000D1777"/>
    <w:rsid w:val="000D2D29"/>
    <w:rsid w:val="00103EE0"/>
    <w:rsid w:val="00105815"/>
    <w:rsid w:val="00114264"/>
    <w:rsid w:val="00122A81"/>
    <w:rsid w:val="001303C0"/>
    <w:rsid w:val="00135D7D"/>
    <w:rsid w:val="00147FE0"/>
    <w:rsid w:val="00167DD7"/>
    <w:rsid w:val="00171B84"/>
    <w:rsid w:val="001777DB"/>
    <w:rsid w:val="00196220"/>
    <w:rsid w:val="001B7666"/>
    <w:rsid w:val="001C0939"/>
    <w:rsid w:val="001C0A0F"/>
    <w:rsid w:val="001D4309"/>
    <w:rsid w:val="001F096D"/>
    <w:rsid w:val="00205753"/>
    <w:rsid w:val="0021480A"/>
    <w:rsid w:val="00214DE7"/>
    <w:rsid w:val="002270D6"/>
    <w:rsid w:val="0025646A"/>
    <w:rsid w:val="00263D53"/>
    <w:rsid w:val="00272A28"/>
    <w:rsid w:val="0027560C"/>
    <w:rsid w:val="00294DDB"/>
    <w:rsid w:val="002957BF"/>
    <w:rsid w:val="00295C23"/>
    <w:rsid w:val="002B2A86"/>
    <w:rsid w:val="002C654C"/>
    <w:rsid w:val="002C78DA"/>
    <w:rsid w:val="002C79B4"/>
    <w:rsid w:val="002D015F"/>
    <w:rsid w:val="002D67C2"/>
    <w:rsid w:val="002E1680"/>
    <w:rsid w:val="002E3C9A"/>
    <w:rsid w:val="002E562D"/>
    <w:rsid w:val="002E7674"/>
    <w:rsid w:val="002E76A5"/>
    <w:rsid w:val="002E78A5"/>
    <w:rsid w:val="002F0D12"/>
    <w:rsid w:val="0031265E"/>
    <w:rsid w:val="00326861"/>
    <w:rsid w:val="00335721"/>
    <w:rsid w:val="00337729"/>
    <w:rsid w:val="00342D71"/>
    <w:rsid w:val="00350FC7"/>
    <w:rsid w:val="00367FA5"/>
    <w:rsid w:val="0037016C"/>
    <w:rsid w:val="00371192"/>
    <w:rsid w:val="00372ABD"/>
    <w:rsid w:val="003744CC"/>
    <w:rsid w:val="00376783"/>
    <w:rsid w:val="00391A4F"/>
    <w:rsid w:val="003920A6"/>
    <w:rsid w:val="00395324"/>
    <w:rsid w:val="003A112C"/>
    <w:rsid w:val="003A2FBC"/>
    <w:rsid w:val="003A730E"/>
    <w:rsid w:val="003B7EE0"/>
    <w:rsid w:val="003C2DAB"/>
    <w:rsid w:val="003D14A8"/>
    <w:rsid w:val="003D2695"/>
    <w:rsid w:val="003D62F0"/>
    <w:rsid w:val="003E5120"/>
    <w:rsid w:val="00400D9A"/>
    <w:rsid w:val="00404CB8"/>
    <w:rsid w:val="00405C36"/>
    <w:rsid w:val="00407EB5"/>
    <w:rsid w:val="00411047"/>
    <w:rsid w:val="0041497C"/>
    <w:rsid w:val="00416478"/>
    <w:rsid w:val="004277D5"/>
    <w:rsid w:val="004326E6"/>
    <w:rsid w:val="00433A3A"/>
    <w:rsid w:val="00460A58"/>
    <w:rsid w:val="00493BB2"/>
    <w:rsid w:val="00495590"/>
    <w:rsid w:val="00495656"/>
    <w:rsid w:val="00496A21"/>
    <w:rsid w:val="004A42C0"/>
    <w:rsid w:val="004B5B69"/>
    <w:rsid w:val="004C64FE"/>
    <w:rsid w:val="004E6AD0"/>
    <w:rsid w:val="004F1761"/>
    <w:rsid w:val="004F4DFB"/>
    <w:rsid w:val="00504DCB"/>
    <w:rsid w:val="00511B2C"/>
    <w:rsid w:val="005228F0"/>
    <w:rsid w:val="00526BB1"/>
    <w:rsid w:val="00533004"/>
    <w:rsid w:val="00534AFE"/>
    <w:rsid w:val="00535CA1"/>
    <w:rsid w:val="00535D29"/>
    <w:rsid w:val="00545478"/>
    <w:rsid w:val="00555E11"/>
    <w:rsid w:val="00566964"/>
    <w:rsid w:val="00570A1D"/>
    <w:rsid w:val="0057117B"/>
    <w:rsid w:val="005719BA"/>
    <w:rsid w:val="00572502"/>
    <w:rsid w:val="00574A7A"/>
    <w:rsid w:val="00584393"/>
    <w:rsid w:val="00593D9D"/>
    <w:rsid w:val="005B215A"/>
    <w:rsid w:val="005B3502"/>
    <w:rsid w:val="005B77F6"/>
    <w:rsid w:val="005C2477"/>
    <w:rsid w:val="005E096C"/>
    <w:rsid w:val="005E301C"/>
    <w:rsid w:val="005E5CEE"/>
    <w:rsid w:val="005F03D7"/>
    <w:rsid w:val="0061621F"/>
    <w:rsid w:val="0062233D"/>
    <w:rsid w:val="00625BEB"/>
    <w:rsid w:val="00627A08"/>
    <w:rsid w:val="0064350A"/>
    <w:rsid w:val="0064597D"/>
    <w:rsid w:val="006477BF"/>
    <w:rsid w:val="00651030"/>
    <w:rsid w:val="00665F25"/>
    <w:rsid w:val="00667B39"/>
    <w:rsid w:val="00673AFB"/>
    <w:rsid w:val="006941B9"/>
    <w:rsid w:val="0069664C"/>
    <w:rsid w:val="006977AF"/>
    <w:rsid w:val="006A2415"/>
    <w:rsid w:val="006A3482"/>
    <w:rsid w:val="006B29E6"/>
    <w:rsid w:val="006C2656"/>
    <w:rsid w:val="006C2FE0"/>
    <w:rsid w:val="006D73E1"/>
    <w:rsid w:val="006E6260"/>
    <w:rsid w:val="006E7876"/>
    <w:rsid w:val="006E7BD0"/>
    <w:rsid w:val="006E7E3B"/>
    <w:rsid w:val="006F060F"/>
    <w:rsid w:val="006F09E8"/>
    <w:rsid w:val="006F0CBE"/>
    <w:rsid w:val="006F2A61"/>
    <w:rsid w:val="00707FFA"/>
    <w:rsid w:val="00727376"/>
    <w:rsid w:val="00781EDD"/>
    <w:rsid w:val="007953FC"/>
    <w:rsid w:val="007B2558"/>
    <w:rsid w:val="007B31EF"/>
    <w:rsid w:val="007B3BEF"/>
    <w:rsid w:val="007B5397"/>
    <w:rsid w:val="007C079B"/>
    <w:rsid w:val="007D7C05"/>
    <w:rsid w:val="007E245C"/>
    <w:rsid w:val="00807D76"/>
    <w:rsid w:val="008114D5"/>
    <w:rsid w:val="008243C6"/>
    <w:rsid w:val="00824A50"/>
    <w:rsid w:val="0084216A"/>
    <w:rsid w:val="008740BA"/>
    <w:rsid w:val="00876983"/>
    <w:rsid w:val="00891CC0"/>
    <w:rsid w:val="00892299"/>
    <w:rsid w:val="00897129"/>
    <w:rsid w:val="008A26CD"/>
    <w:rsid w:val="008A4712"/>
    <w:rsid w:val="008A4843"/>
    <w:rsid w:val="008A503C"/>
    <w:rsid w:val="008B071A"/>
    <w:rsid w:val="008B1F05"/>
    <w:rsid w:val="008B4287"/>
    <w:rsid w:val="008B42EC"/>
    <w:rsid w:val="008B4D48"/>
    <w:rsid w:val="008C5E35"/>
    <w:rsid w:val="008C67D8"/>
    <w:rsid w:val="008D7C0C"/>
    <w:rsid w:val="008E3630"/>
    <w:rsid w:val="00903CC1"/>
    <w:rsid w:val="0091158B"/>
    <w:rsid w:val="009161E6"/>
    <w:rsid w:val="0091712E"/>
    <w:rsid w:val="009327D0"/>
    <w:rsid w:val="00932B21"/>
    <w:rsid w:val="00937E83"/>
    <w:rsid w:val="009412DE"/>
    <w:rsid w:val="00944D35"/>
    <w:rsid w:val="00957E7B"/>
    <w:rsid w:val="00962551"/>
    <w:rsid w:val="0097006C"/>
    <w:rsid w:val="009718F1"/>
    <w:rsid w:val="00991566"/>
    <w:rsid w:val="00994462"/>
    <w:rsid w:val="0099540A"/>
    <w:rsid w:val="00995A53"/>
    <w:rsid w:val="009975B3"/>
    <w:rsid w:val="009A5548"/>
    <w:rsid w:val="009B2C72"/>
    <w:rsid w:val="009B5215"/>
    <w:rsid w:val="009C65C6"/>
    <w:rsid w:val="009C6DFB"/>
    <w:rsid w:val="009E1552"/>
    <w:rsid w:val="009E3303"/>
    <w:rsid w:val="009E47DB"/>
    <w:rsid w:val="009E7964"/>
    <w:rsid w:val="009F2D8F"/>
    <w:rsid w:val="009F5DA7"/>
    <w:rsid w:val="00A04AFA"/>
    <w:rsid w:val="00A070FE"/>
    <w:rsid w:val="00A146E0"/>
    <w:rsid w:val="00A15FC3"/>
    <w:rsid w:val="00A40997"/>
    <w:rsid w:val="00A574E2"/>
    <w:rsid w:val="00A657A1"/>
    <w:rsid w:val="00A82F74"/>
    <w:rsid w:val="00A85AD3"/>
    <w:rsid w:val="00A87671"/>
    <w:rsid w:val="00A96293"/>
    <w:rsid w:val="00AA4101"/>
    <w:rsid w:val="00AB7498"/>
    <w:rsid w:val="00AC3936"/>
    <w:rsid w:val="00AC46CB"/>
    <w:rsid w:val="00AC6E8A"/>
    <w:rsid w:val="00AC793E"/>
    <w:rsid w:val="00AD4405"/>
    <w:rsid w:val="00B17945"/>
    <w:rsid w:val="00B22255"/>
    <w:rsid w:val="00B246B1"/>
    <w:rsid w:val="00B33D22"/>
    <w:rsid w:val="00B34D88"/>
    <w:rsid w:val="00B36EE2"/>
    <w:rsid w:val="00B50CC9"/>
    <w:rsid w:val="00B51361"/>
    <w:rsid w:val="00B540A7"/>
    <w:rsid w:val="00B94A3C"/>
    <w:rsid w:val="00B97C13"/>
    <w:rsid w:val="00BC1F4B"/>
    <w:rsid w:val="00BF1449"/>
    <w:rsid w:val="00C15ACF"/>
    <w:rsid w:val="00C17FDE"/>
    <w:rsid w:val="00C22758"/>
    <w:rsid w:val="00C22768"/>
    <w:rsid w:val="00C23B88"/>
    <w:rsid w:val="00C32C10"/>
    <w:rsid w:val="00C3314D"/>
    <w:rsid w:val="00C33C4B"/>
    <w:rsid w:val="00C34AF3"/>
    <w:rsid w:val="00C35A6B"/>
    <w:rsid w:val="00C46812"/>
    <w:rsid w:val="00C556D6"/>
    <w:rsid w:val="00C737FC"/>
    <w:rsid w:val="00C847A7"/>
    <w:rsid w:val="00C87EB9"/>
    <w:rsid w:val="00CB0746"/>
    <w:rsid w:val="00CB1FC2"/>
    <w:rsid w:val="00CB3515"/>
    <w:rsid w:val="00CB40F5"/>
    <w:rsid w:val="00CC063F"/>
    <w:rsid w:val="00CE47F6"/>
    <w:rsid w:val="00D07955"/>
    <w:rsid w:val="00D21D7D"/>
    <w:rsid w:val="00D2268C"/>
    <w:rsid w:val="00D227AD"/>
    <w:rsid w:val="00D240CD"/>
    <w:rsid w:val="00D34CE1"/>
    <w:rsid w:val="00D36BEF"/>
    <w:rsid w:val="00D41677"/>
    <w:rsid w:val="00D5344E"/>
    <w:rsid w:val="00D6026A"/>
    <w:rsid w:val="00D720F0"/>
    <w:rsid w:val="00D733F7"/>
    <w:rsid w:val="00D75FBC"/>
    <w:rsid w:val="00D879DB"/>
    <w:rsid w:val="00D9521B"/>
    <w:rsid w:val="00DA2EDD"/>
    <w:rsid w:val="00DB21CF"/>
    <w:rsid w:val="00DD066F"/>
    <w:rsid w:val="00DD18DB"/>
    <w:rsid w:val="00DD57ED"/>
    <w:rsid w:val="00DD7E06"/>
    <w:rsid w:val="00DE4003"/>
    <w:rsid w:val="00DE4947"/>
    <w:rsid w:val="00DE5A1D"/>
    <w:rsid w:val="00DE7BEE"/>
    <w:rsid w:val="00E11D1A"/>
    <w:rsid w:val="00E131ED"/>
    <w:rsid w:val="00E1662F"/>
    <w:rsid w:val="00E16E40"/>
    <w:rsid w:val="00E25172"/>
    <w:rsid w:val="00E305EB"/>
    <w:rsid w:val="00E32B90"/>
    <w:rsid w:val="00E33F0D"/>
    <w:rsid w:val="00E47B60"/>
    <w:rsid w:val="00E54E83"/>
    <w:rsid w:val="00E5741F"/>
    <w:rsid w:val="00E75342"/>
    <w:rsid w:val="00E87680"/>
    <w:rsid w:val="00E91F74"/>
    <w:rsid w:val="00EB2D9B"/>
    <w:rsid w:val="00EB3387"/>
    <w:rsid w:val="00EB39ED"/>
    <w:rsid w:val="00EB6DD0"/>
    <w:rsid w:val="00EC051C"/>
    <w:rsid w:val="00EC6DB2"/>
    <w:rsid w:val="00EE2007"/>
    <w:rsid w:val="00F22B5E"/>
    <w:rsid w:val="00F25123"/>
    <w:rsid w:val="00F311CF"/>
    <w:rsid w:val="00F35BFB"/>
    <w:rsid w:val="00F376E0"/>
    <w:rsid w:val="00F40223"/>
    <w:rsid w:val="00F44798"/>
    <w:rsid w:val="00F5252D"/>
    <w:rsid w:val="00F52C7D"/>
    <w:rsid w:val="00F55722"/>
    <w:rsid w:val="00F630F9"/>
    <w:rsid w:val="00F6366A"/>
    <w:rsid w:val="00F65A0D"/>
    <w:rsid w:val="00F703EE"/>
    <w:rsid w:val="00F73564"/>
    <w:rsid w:val="00F8473F"/>
    <w:rsid w:val="00FB47A1"/>
    <w:rsid w:val="00FC02D9"/>
    <w:rsid w:val="00FC2CF6"/>
    <w:rsid w:val="00FC2F71"/>
    <w:rsid w:val="00FD1101"/>
    <w:rsid w:val="00FF4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1361"/>
    <w:rPr>
      <w:sz w:val="18"/>
      <w:szCs w:val="18"/>
    </w:rPr>
  </w:style>
  <w:style w:type="paragraph" w:styleId="a4">
    <w:name w:val="footer"/>
    <w:basedOn w:val="a"/>
    <w:link w:val="Char0"/>
    <w:uiPriority w:val="99"/>
    <w:unhideWhenUsed/>
    <w:rsid w:val="00B51361"/>
    <w:pPr>
      <w:tabs>
        <w:tab w:val="center" w:pos="4153"/>
        <w:tab w:val="right" w:pos="8306"/>
      </w:tabs>
      <w:snapToGrid w:val="0"/>
      <w:jc w:val="left"/>
    </w:pPr>
    <w:rPr>
      <w:sz w:val="18"/>
      <w:szCs w:val="18"/>
    </w:rPr>
  </w:style>
  <w:style w:type="character" w:customStyle="1" w:styleId="Char0">
    <w:name w:val="页脚 Char"/>
    <w:basedOn w:val="a0"/>
    <w:link w:val="a4"/>
    <w:uiPriority w:val="99"/>
    <w:rsid w:val="00B51361"/>
    <w:rPr>
      <w:sz w:val="18"/>
      <w:szCs w:val="18"/>
    </w:rPr>
  </w:style>
  <w:style w:type="paragraph" w:styleId="a5">
    <w:name w:val="footnote text"/>
    <w:basedOn w:val="a"/>
    <w:link w:val="Char1"/>
    <w:uiPriority w:val="99"/>
    <w:semiHidden/>
    <w:unhideWhenUsed/>
    <w:rsid w:val="00B51361"/>
    <w:pPr>
      <w:snapToGrid w:val="0"/>
      <w:jc w:val="left"/>
    </w:pPr>
    <w:rPr>
      <w:sz w:val="18"/>
      <w:szCs w:val="18"/>
    </w:rPr>
  </w:style>
  <w:style w:type="character" w:customStyle="1" w:styleId="Char1">
    <w:name w:val="脚注文本 Char"/>
    <w:basedOn w:val="a0"/>
    <w:link w:val="a5"/>
    <w:uiPriority w:val="99"/>
    <w:semiHidden/>
    <w:rsid w:val="00B51361"/>
    <w:rPr>
      <w:sz w:val="18"/>
      <w:szCs w:val="18"/>
    </w:rPr>
  </w:style>
  <w:style w:type="character" w:styleId="a6">
    <w:name w:val="footnote reference"/>
    <w:basedOn w:val="a0"/>
    <w:uiPriority w:val="99"/>
    <w:semiHidden/>
    <w:unhideWhenUsed/>
    <w:rsid w:val="00B51361"/>
    <w:rPr>
      <w:vertAlign w:val="superscript"/>
    </w:rPr>
  </w:style>
  <w:style w:type="paragraph" w:styleId="a7">
    <w:name w:val="Balloon Text"/>
    <w:basedOn w:val="a"/>
    <w:link w:val="Char2"/>
    <w:uiPriority w:val="99"/>
    <w:semiHidden/>
    <w:unhideWhenUsed/>
    <w:rsid w:val="008243C6"/>
    <w:rPr>
      <w:sz w:val="18"/>
      <w:szCs w:val="18"/>
    </w:rPr>
  </w:style>
  <w:style w:type="character" w:customStyle="1" w:styleId="Char2">
    <w:name w:val="批注框文本 Char"/>
    <w:basedOn w:val="a0"/>
    <w:link w:val="a7"/>
    <w:uiPriority w:val="99"/>
    <w:semiHidden/>
    <w:rsid w:val="008243C6"/>
    <w:rPr>
      <w:sz w:val="18"/>
      <w:szCs w:val="18"/>
    </w:rPr>
  </w:style>
  <w:style w:type="character" w:styleId="a8">
    <w:name w:val="annotation reference"/>
    <w:basedOn w:val="a0"/>
    <w:uiPriority w:val="99"/>
    <w:semiHidden/>
    <w:unhideWhenUsed/>
    <w:rsid w:val="006C2FE0"/>
    <w:rPr>
      <w:sz w:val="21"/>
      <w:szCs w:val="21"/>
    </w:rPr>
  </w:style>
  <w:style w:type="paragraph" w:styleId="a9">
    <w:name w:val="annotation text"/>
    <w:basedOn w:val="a"/>
    <w:link w:val="Char3"/>
    <w:uiPriority w:val="99"/>
    <w:semiHidden/>
    <w:unhideWhenUsed/>
    <w:rsid w:val="006C2FE0"/>
    <w:pPr>
      <w:jc w:val="left"/>
    </w:pPr>
  </w:style>
  <w:style w:type="character" w:customStyle="1" w:styleId="Char3">
    <w:name w:val="批注文字 Char"/>
    <w:basedOn w:val="a0"/>
    <w:link w:val="a9"/>
    <w:uiPriority w:val="99"/>
    <w:semiHidden/>
    <w:rsid w:val="006C2FE0"/>
  </w:style>
  <w:style w:type="paragraph" w:styleId="aa">
    <w:name w:val="annotation subject"/>
    <w:basedOn w:val="a9"/>
    <w:next w:val="a9"/>
    <w:link w:val="Char4"/>
    <w:uiPriority w:val="99"/>
    <w:semiHidden/>
    <w:unhideWhenUsed/>
    <w:rsid w:val="006C2FE0"/>
    <w:rPr>
      <w:b/>
      <w:bCs/>
    </w:rPr>
  </w:style>
  <w:style w:type="character" w:customStyle="1" w:styleId="Char4">
    <w:name w:val="批注主题 Char"/>
    <w:basedOn w:val="Char3"/>
    <w:link w:val="aa"/>
    <w:uiPriority w:val="99"/>
    <w:semiHidden/>
    <w:rsid w:val="006C2FE0"/>
    <w:rPr>
      <w:b/>
      <w:bCs/>
    </w:rPr>
  </w:style>
  <w:style w:type="paragraph" w:styleId="ab">
    <w:name w:val="Revision"/>
    <w:hidden/>
    <w:uiPriority w:val="99"/>
    <w:semiHidden/>
    <w:rsid w:val="0069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1361"/>
    <w:rPr>
      <w:sz w:val="18"/>
      <w:szCs w:val="18"/>
    </w:rPr>
  </w:style>
  <w:style w:type="paragraph" w:styleId="a4">
    <w:name w:val="footer"/>
    <w:basedOn w:val="a"/>
    <w:link w:val="Char0"/>
    <w:uiPriority w:val="99"/>
    <w:unhideWhenUsed/>
    <w:rsid w:val="00B51361"/>
    <w:pPr>
      <w:tabs>
        <w:tab w:val="center" w:pos="4153"/>
        <w:tab w:val="right" w:pos="8306"/>
      </w:tabs>
      <w:snapToGrid w:val="0"/>
      <w:jc w:val="left"/>
    </w:pPr>
    <w:rPr>
      <w:sz w:val="18"/>
      <w:szCs w:val="18"/>
    </w:rPr>
  </w:style>
  <w:style w:type="character" w:customStyle="1" w:styleId="Char0">
    <w:name w:val="页脚 Char"/>
    <w:basedOn w:val="a0"/>
    <w:link w:val="a4"/>
    <w:uiPriority w:val="99"/>
    <w:rsid w:val="00B51361"/>
    <w:rPr>
      <w:sz w:val="18"/>
      <w:szCs w:val="18"/>
    </w:rPr>
  </w:style>
  <w:style w:type="paragraph" w:styleId="a5">
    <w:name w:val="footnote text"/>
    <w:basedOn w:val="a"/>
    <w:link w:val="Char1"/>
    <w:uiPriority w:val="99"/>
    <w:semiHidden/>
    <w:unhideWhenUsed/>
    <w:rsid w:val="00B51361"/>
    <w:pPr>
      <w:snapToGrid w:val="0"/>
      <w:jc w:val="left"/>
    </w:pPr>
    <w:rPr>
      <w:sz w:val="18"/>
      <w:szCs w:val="18"/>
    </w:rPr>
  </w:style>
  <w:style w:type="character" w:customStyle="1" w:styleId="Char1">
    <w:name w:val="脚注文本 Char"/>
    <w:basedOn w:val="a0"/>
    <w:link w:val="a5"/>
    <w:uiPriority w:val="99"/>
    <w:semiHidden/>
    <w:rsid w:val="00B51361"/>
    <w:rPr>
      <w:sz w:val="18"/>
      <w:szCs w:val="18"/>
    </w:rPr>
  </w:style>
  <w:style w:type="character" w:styleId="a6">
    <w:name w:val="footnote reference"/>
    <w:basedOn w:val="a0"/>
    <w:uiPriority w:val="99"/>
    <w:semiHidden/>
    <w:unhideWhenUsed/>
    <w:rsid w:val="00B51361"/>
    <w:rPr>
      <w:vertAlign w:val="superscript"/>
    </w:rPr>
  </w:style>
  <w:style w:type="paragraph" w:styleId="a7">
    <w:name w:val="Balloon Text"/>
    <w:basedOn w:val="a"/>
    <w:link w:val="Char2"/>
    <w:uiPriority w:val="99"/>
    <w:semiHidden/>
    <w:unhideWhenUsed/>
    <w:rsid w:val="008243C6"/>
    <w:rPr>
      <w:sz w:val="18"/>
      <w:szCs w:val="18"/>
    </w:rPr>
  </w:style>
  <w:style w:type="character" w:customStyle="1" w:styleId="Char2">
    <w:name w:val="批注框文本 Char"/>
    <w:basedOn w:val="a0"/>
    <w:link w:val="a7"/>
    <w:uiPriority w:val="99"/>
    <w:semiHidden/>
    <w:rsid w:val="008243C6"/>
    <w:rPr>
      <w:sz w:val="18"/>
      <w:szCs w:val="18"/>
    </w:rPr>
  </w:style>
  <w:style w:type="character" w:styleId="a8">
    <w:name w:val="annotation reference"/>
    <w:basedOn w:val="a0"/>
    <w:uiPriority w:val="99"/>
    <w:semiHidden/>
    <w:unhideWhenUsed/>
    <w:rsid w:val="006C2FE0"/>
    <w:rPr>
      <w:sz w:val="21"/>
      <w:szCs w:val="21"/>
    </w:rPr>
  </w:style>
  <w:style w:type="paragraph" w:styleId="a9">
    <w:name w:val="annotation text"/>
    <w:basedOn w:val="a"/>
    <w:link w:val="Char3"/>
    <w:uiPriority w:val="99"/>
    <w:semiHidden/>
    <w:unhideWhenUsed/>
    <w:rsid w:val="006C2FE0"/>
    <w:pPr>
      <w:jc w:val="left"/>
    </w:pPr>
  </w:style>
  <w:style w:type="character" w:customStyle="1" w:styleId="Char3">
    <w:name w:val="批注文字 Char"/>
    <w:basedOn w:val="a0"/>
    <w:link w:val="a9"/>
    <w:uiPriority w:val="99"/>
    <w:semiHidden/>
    <w:rsid w:val="006C2FE0"/>
  </w:style>
  <w:style w:type="paragraph" w:styleId="aa">
    <w:name w:val="annotation subject"/>
    <w:basedOn w:val="a9"/>
    <w:next w:val="a9"/>
    <w:link w:val="Char4"/>
    <w:uiPriority w:val="99"/>
    <w:semiHidden/>
    <w:unhideWhenUsed/>
    <w:rsid w:val="006C2FE0"/>
    <w:rPr>
      <w:b/>
      <w:bCs/>
    </w:rPr>
  </w:style>
  <w:style w:type="character" w:customStyle="1" w:styleId="Char4">
    <w:name w:val="批注主题 Char"/>
    <w:basedOn w:val="Char3"/>
    <w:link w:val="aa"/>
    <w:uiPriority w:val="99"/>
    <w:semiHidden/>
    <w:rsid w:val="006C2FE0"/>
    <w:rPr>
      <w:b/>
      <w:bCs/>
    </w:rPr>
  </w:style>
  <w:style w:type="paragraph" w:styleId="ab">
    <w:name w:val="Revision"/>
    <w:hidden/>
    <w:uiPriority w:val="99"/>
    <w:semiHidden/>
    <w:rsid w:val="0069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4D7F-5BF5-4497-AD1D-4A8A4603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10354</Words>
  <Characters>59020</Characters>
  <Application>Microsoft Office Word</Application>
  <DocSecurity>0</DocSecurity>
  <Lines>491</Lines>
  <Paragraphs>138</Paragraphs>
  <ScaleCrop>false</ScaleCrop>
  <Company>Microsoft</Company>
  <LinksUpToDate>false</LinksUpToDate>
  <CharactersWithSpaces>69236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3</cp:revision>
  <cp:lastPrinted>2022-03-07T10:05:00Z</cp:lastPrinted>
  <dcterms:created xsi:type="dcterms:W3CDTF">2022-03-10T09:05:00Z</dcterms:created>
  <dcterms:modified xsi:type="dcterms:W3CDTF">2022-03-10T09:12:00Z</dcterms:modified>
</cp:coreProperties>
</file>